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69" w:rsidRPr="006238C7" w:rsidRDefault="00C51069" w:rsidP="006238C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6"/>
          <w:szCs w:val="16"/>
          <w:lang w:val="uk-UA"/>
        </w:rPr>
      </w:pPr>
    </w:p>
    <w:p w:rsidR="00C51069" w:rsidRPr="000474F6" w:rsidRDefault="0015601B" w:rsidP="000474F6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 CYR" w:hAnsi="Times New Roman CYR"/>
          <w:b w:val="0"/>
          <w:color w:val="auto"/>
          <w:sz w:val="20"/>
          <w:szCs w:val="20"/>
        </w:rPr>
      </w:pPr>
      <w:r w:rsidRPr="0015601B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3.8pt;width:35.45pt;height:50.15pt;z-index:1;visibility:visible">
            <v:imagedata r:id="rId5" o:title=""/>
            <w10:wrap type="square" side="right"/>
          </v:shape>
        </w:pict>
      </w:r>
    </w:p>
    <w:p w:rsidR="00C51069" w:rsidRDefault="00C51069" w:rsidP="00234AE2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C51069" w:rsidRDefault="00C51069" w:rsidP="00234AE2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C51069" w:rsidRDefault="00C51069" w:rsidP="00234AE2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C51069" w:rsidRPr="003A6014" w:rsidRDefault="00C51069" w:rsidP="00234AE2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51069" w:rsidRPr="003A6014" w:rsidRDefault="00C51069" w:rsidP="00234AE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51069" w:rsidRPr="003A6014" w:rsidRDefault="00C51069" w:rsidP="00234AE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51069" w:rsidRPr="003A6014" w:rsidRDefault="00C51069" w:rsidP="00234AE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51069" w:rsidRPr="00F0360A" w:rsidRDefault="00C51069" w:rsidP="006238C7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 w:rsidRPr="00EA613E">
        <w:rPr>
          <w:b/>
          <w:sz w:val="32"/>
          <w:szCs w:val="32"/>
          <w:lang w:val="uk-UA"/>
        </w:rPr>
        <w:t>РІШЕННЯ</w:t>
      </w:r>
      <w:r w:rsidR="00CC4B24">
        <w:rPr>
          <w:b/>
          <w:sz w:val="32"/>
          <w:szCs w:val="32"/>
          <w:lang w:val="uk-UA"/>
        </w:rPr>
        <w:t xml:space="preserve"> № 415</w:t>
      </w:r>
    </w:p>
    <w:p w:rsidR="00C51069" w:rsidRDefault="00432B0D" w:rsidP="00EE1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 грудня </w:t>
      </w:r>
      <w:r w:rsidR="00FD3AA4">
        <w:rPr>
          <w:sz w:val="28"/>
          <w:szCs w:val="28"/>
          <w:lang w:val="uk-UA"/>
        </w:rPr>
        <w:t xml:space="preserve"> 2016</w:t>
      </w:r>
      <w:r w:rsidR="00C51069">
        <w:rPr>
          <w:sz w:val="28"/>
          <w:szCs w:val="28"/>
          <w:lang w:val="uk-UA"/>
        </w:rPr>
        <w:t xml:space="preserve"> року                   </w:t>
      </w:r>
      <w:r w:rsidR="00C51069" w:rsidRPr="00C071A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20</w:t>
      </w:r>
      <w:r w:rsidR="006238C7">
        <w:rPr>
          <w:sz w:val="28"/>
          <w:szCs w:val="28"/>
          <w:lang w:val="uk-UA"/>
        </w:rPr>
        <w:t xml:space="preserve"> сесія 7</w:t>
      </w:r>
      <w:r w:rsidR="00C51069">
        <w:rPr>
          <w:sz w:val="28"/>
          <w:szCs w:val="28"/>
          <w:lang w:val="uk-UA"/>
        </w:rPr>
        <w:t xml:space="preserve"> скликання</w:t>
      </w:r>
    </w:p>
    <w:p w:rsidR="00C51069" w:rsidRDefault="00C51069" w:rsidP="00EE1819">
      <w:pPr>
        <w:ind w:left="1134" w:hanging="567"/>
        <w:rPr>
          <w:sz w:val="28"/>
          <w:szCs w:val="28"/>
          <w:lang w:val="uk-UA"/>
        </w:rPr>
      </w:pPr>
    </w:p>
    <w:p w:rsidR="00C51069" w:rsidRPr="00FB4B0C" w:rsidRDefault="00C51069" w:rsidP="00EE1819">
      <w:pPr>
        <w:ind w:right="21"/>
        <w:jc w:val="center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Плану роботи  </w:t>
      </w:r>
      <w:r w:rsidR="00146FCF">
        <w:rPr>
          <w:b/>
          <w:sz w:val="28"/>
          <w:szCs w:val="28"/>
          <w:lang w:val="uk-UA"/>
        </w:rPr>
        <w:t>«Вінницького районного Трудового</w:t>
      </w:r>
      <w:r>
        <w:rPr>
          <w:b/>
          <w:sz w:val="28"/>
          <w:szCs w:val="28"/>
          <w:lang w:val="uk-UA"/>
        </w:rPr>
        <w:t xml:space="preserve"> архів</w:t>
      </w:r>
      <w:r w:rsidR="00146FCF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» </w:t>
      </w:r>
      <w:r w:rsidR="00FD3AA4">
        <w:rPr>
          <w:b/>
          <w:sz w:val="28"/>
          <w:szCs w:val="28"/>
          <w:lang w:val="uk-UA"/>
        </w:rPr>
        <w:t>Вінницької районної ради на 2017</w:t>
      </w:r>
      <w:r>
        <w:rPr>
          <w:b/>
          <w:sz w:val="28"/>
          <w:szCs w:val="28"/>
          <w:lang w:val="uk-UA"/>
        </w:rPr>
        <w:t xml:space="preserve"> рік</w:t>
      </w:r>
    </w:p>
    <w:p w:rsidR="00C51069" w:rsidRDefault="00C51069" w:rsidP="00EE1819">
      <w:pPr>
        <w:ind w:right="5215"/>
        <w:jc w:val="both"/>
        <w:rPr>
          <w:sz w:val="28"/>
          <w:szCs w:val="28"/>
          <w:lang w:val="uk-UA"/>
        </w:rPr>
      </w:pPr>
    </w:p>
    <w:p w:rsidR="00C51069" w:rsidRDefault="00C51069" w:rsidP="00EE1819">
      <w:pPr>
        <w:ind w:right="-6" w:firstLine="900"/>
        <w:jc w:val="both"/>
        <w:rPr>
          <w:sz w:val="28"/>
          <w:szCs w:val="28"/>
          <w:lang w:val="uk-UA"/>
        </w:rPr>
      </w:pPr>
      <w:r w:rsidRPr="00EE1819">
        <w:rPr>
          <w:sz w:val="28"/>
          <w:szCs w:val="28"/>
          <w:lang w:val="uk-UA"/>
        </w:rPr>
        <w:t>Відповідно до п.</w:t>
      </w:r>
      <w:r w:rsidR="005A44CD">
        <w:rPr>
          <w:sz w:val="28"/>
          <w:szCs w:val="28"/>
          <w:lang w:val="uk-UA"/>
        </w:rPr>
        <w:t xml:space="preserve"> </w:t>
      </w:r>
      <w:r w:rsidRPr="00EE1819">
        <w:rPr>
          <w:sz w:val="28"/>
          <w:szCs w:val="28"/>
          <w:lang w:val="uk-UA"/>
        </w:rPr>
        <w:t>20 ч.1 ст.</w:t>
      </w:r>
      <w:r w:rsidR="005A44CD">
        <w:rPr>
          <w:sz w:val="28"/>
          <w:szCs w:val="28"/>
          <w:lang w:val="uk-UA"/>
        </w:rPr>
        <w:t xml:space="preserve"> </w:t>
      </w:r>
      <w:r w:rsidR="00FD3AA4">
        <w:rPr>
          <w:sz w:val="28"/>
          <w:szCs w:val="28"/>
          <w:lang w:val="uk-UA"/>
        </w:rPr>
        <w:t>43, п. 4</w:t>
      </w:r>
      <w:r w:rsidRPr="00EE1819">
        <w:rPr>
          <w:sz w:val="28"/>
          <w:szCs w:val="28"/>
          <w:lang w:val="uk-UA"/>
        </w:rPr>
        <w:t xml:space="preserve"> ст.</w:t>
      </w:r>
      <w:r w:rsidR="000B00E4">
        <w:rPr>
          <w:sz w:val="28"/>
          <w:szCs w:val="28"/>
          <w:lang w:val="uk-UA"/>
        </w:rPr>
        <w:t xml:space="preserve"> </w:t>
      </w:r>
      <w:r w:rsidRPr="00EE1819">
        <w:rPr>
          <w:sz w:val="28"/>
          <w:szCs w:val="28"/>
          <w:lang w:val="uk-UA"/>
        </w:rPr>
        <w:t>60 Закону України «Про місцеве са</w:t>
      </w:r>
      <w:r w:rsidR="00146FCF">
        <w:rPr>
          <w:sz w:val="28"/>
          <w:szCs w:val="28"/>
          <w:lang w:val="uk-UA"/>
        </w:rPr>
        <w:t>моврядування в Україні», рішень</w:t>
      </w:r>
      <w:r w:rsidRPr="00EE1819">
        <w:rPr>
          <w:sz w:val="28"/>
          <w:szCs w:val="28"/>
          <w:lang w:val="uk-UA"/>
        </w:rPr>
        <w:t xml:space="preserve"> 19 сесії районної ради 5 скликання №</w:t>
      </w:r>
      <w:r w:rsidR="00146FCF">
        <w:rPr>
          <w:sz w:val="28"/>
          <w:szCs w:val="28"/>
          <w:lang w:val="uk-UA"/>
        </w:rPr>
        <w:t xml:space="preserve"> </w:t>
      </w:r>
      <w:r w:rsidRPr="00EE1819">
        <w:rPr>
          <w:sz w:val="28"/>
          <w:szCs w:val="28"/>
          <w:lang w:val="uk-UA"/>
        </w:rPr>
        <w:t xml:space="preserve">54 від </w:t>
      </w:r>
      <w:r w:rsidR="00146FCF">
        <w:rPr>
          <w:sz w:val="28"/>
          <w:szCs w:val="28"/>
          <w:lang w:val="uk-UA"/>
        </w:rPr>
        <w:t>17.04.2008 року «Про створення К</w:t>
      </w:r>
      <w:r w:rsidRPr="00EE1819">
        <w:rPr>
          <w:sz w:val="28"/>
          <w:szCs w:val="28"/>
          <w:lang w:val="uk-UA"/>
        </w:rPr>
        <w:t>омунальної установи «Вінницький районний Трудовий архів» Вінницької районної ради» із змінами, внесеними рішенням 20 сесії районної ради 5 скликання № 98 від 10.07.2008 року,</w:t>
      </w:r>
      <w:r w:rsidR="00146FCF">
        <w:rPr>
          <w:sz w:val="28"/>
          <w:szCs w:val="28"/>
          <w:lang w:val="uk-UA"/>
        </w:rPr>
        <w:t xml:space="preserve"> 15 сесії районної ради 7</w:t>
      </w:r>
      <w:r w:rsidR="00146FCF" w:rsidRPr="00EE1819">
        <w:rPr>
          <w:sz w:val="28"/>
          <w:szCs w:val="28"/>
          <w:lang w:val="uk-UA"/>
        </w:rPr>
        <w:t xml:space="preserve"> с</w:t>
      </w:r>
      <w:r w:rsidR="00146FCF">
        <w:rPr>
          <w:sz w:val="28"/>
          <w:szCs w:val="28"/>
          <w:lang w:val="uk-UA"/>
        </w:rPr>
        <w:t>кликання № 303</w:t>
      </w:r>
      <w:r w:rsidR="00146FCF" w:rsidRPr="00EE1819">
        <w:rPr>
          <w:sz w:val="28"/>
          <w:szCs w:val="28"/>
          <w:lang w:val="uk-UA"/>
        </w:rPr>
        <w:t xml:space="preserve"> від </w:t>
      </w:r>
      <w:r w:rsidR="00146FCF">
        <w:rPr>
          <w:sz w:val="28"/>
          <w:szCs w:val="28"/>
          <w:lang w:val="uk-UA"/>
        </w:rPr>
        <w:t xml:space="preserve">22.09.2016 року «Про </w:t>
      </w:r>
      <w:r w:rsidR="00146FCF" w:rsidRPr="00146FCF">
        <w:rPr>
          <w:sz w:val="28"/>
          <w:szCs w:val="28"/>
          <w:lang w:val="uk-UA"/>
        </w:rPr>
        <w:t>затвердження Статуту «Вінницького районного Трудового архіву» Вінницької районної ради (нова редакція)</w:t>
      </w:r>
      <w:r w:rsidR="00146FCF" w:rsidRPr="00EE1819">
        <w:rPr>
          <w:sz w:val="28"/>
          <w:szCs w:val="28"/>
          <w:lang w:val="uk-UA"/>
        </w:rPr>
        <w:t>»</w:t>
      </w:r>
      <w:r w:rsidR="00146F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розглянувши План роботи Комунальн</w:t>
      </w:r>
      <w:r w:rsidR="00383EB0">
        <w:rPr>
          <w:sz w:val="28"/>
          <w:szCs w:val="28"/>
          <w:lang w:val="uk-UA"/>
        </w:rPr>
        <w:t>ої установи «Вінницький районний</w:t>
      </w:r>
      <w:r>
        <w:rPr>
          <w:sz w:val="28"/>
          <w:szCs w:val="28"/>
          <w:lang w:val="uk-UA"/>
        </w:rPr>
        <w:t xml:space="preserve"> Трудовий архів» Вінницької районно</w:t>
      </w:r>
      <w:r w:rsidR="00FD3AA4">
        <w:rPr>
          <w:sz w:val="28"/>
          <w:szCs w:val="28"/>
          <w:lang w:val="uk-UA"/>
        </w:rPr>
        <w:t>ї ради на 2017</w:t>
      </w:r>
      <w:r>
        <w:rPr>
          <w:sz w:val="28"/>
          <w:szCs w:val="28"/>
          <w:lang w:val="uk-UA"/>
        </w:rPr>
        <w:t xml:space="preserve"> рік, враховуючи </w:t>
      </w:r>
      <w:r>
        <w:rPr>
          <w:sz w:val="28"/>
          <w:szCs w:val="52"/>
          <w:lang w:val="uk-UA"/>
        </w:rPr>
        <w:t>висновки постійних комісій районної ради з питань соціально-економічного розвитку та</w:t>
      </w:r>
      <w:r w:rsidR="00FD3AA4">
        <w:rPr>
          <w:sz w:val="28"/>
          <w:szCs w:val="52"/>
          <w:lang w:val="uk-UA"/>
        </w:rPr>
        <w:t xml:space="preserve"> бюджету, з питань будівництва,</w:t>
      </w:r>
      <w:r>
        <w:rPr>
          <w:sz w:val="28"/>
          <w:szCs w:val="52"/>
          <w:lang w:val="uk-UA"/>
        </w:rPr>
        <w:t xml:space="preserve"> енергозбереження, комунальної власності, благоустрою та транспортного забезпечення, </w:t>
      </w:r>
      <w:r>
        <w:rPr>
          <w:sz w:val="28"/>
          <w:szCs w:val="28"/>
          <w:lang w:val="uk-UA"/>
        </w:rPr>
        <w:t xml:space="preserve">районна рада </w:t>
      </w:r>
    </w:p>
    <w:p w:rsidR="00063C7B" w:rsidRDefault="00063C7B" w:rsidP="00EE1819">
      <w:pPr>
        <w:ind w:right="-6" w:firstLine="900"/>
        <w:jc w:val="both"/>
        <w:rPr>
          <w:sz w:val="28"/>
          <w:szCs w:val="28"/>
          <w:lang w:val="uk-UA"/>
        </w:rPr>
      </w:pPr>
    </w:p>
    <w:p w:rsidR="00C51069" w:rsidRPr="00A35F79" w:rsidRDefault="00C51069" w:rsidP="00EE1819">
      <w:pPr>
        <w:ind w:right="-6" w:firstLine="900"/>
        <w:jc w:val="center"/>
        <w:rPr>
          <w:b/>
          <w:sz w:val="28"/>
          <w:szCs w:val="28"/>
          <w:lang w:val="uk-UA"/>
        </w:rPr>
      </w:pPr>
      <w:r w:rsidRPr="00A35F79">
        <w:rPr>
          <w:b/>
          <w:sz w:val="28"/>
          <w:szCs w:val="28"/>
          <w:lang w:val="uk-UA"/>
        </w:rPr>
        <w:t>ВИРІШИЛА:</w:t>
      </w:r>
    </w:p>
    <w:p w:rsidR="00C51069" w:rsidRDefault="00146FCF" w:rsidP="000474F6">
      <w:pPr>
        <w:numPr>
          <w:ilvl w:val="0"/>
          <w:numId w:val="1"/>
        </w:numPr>
        <w:tabs>
          <w:tab w:val="clear" w:pos="1788"/>
          <w:tab w:val="num" w:pos="709"/>
        </w:tabs>
        <w:spacing w:before="120" w:after="120"/>
        <w:ind w:left="0" w:right="-6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План роботи «Вінницького районного</w:t>
      </w:r>
      <w:r w:rsidR="00C510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Трудового</w:t>
      </w:r>
      <w:r w:rsidR="00C51069">
        <w:rPr>
          <w:sz w:val="28"/>
          <w:szCs w:val="28"/>
          <w:lang w:val="uk-UA"/>
        </w:rPr>
        <w:t xml:space="preserve"> архів</w:t>
      </w:r>
      <w:r>
        <w:rPr>
          <w:sz w:val="28"/>
          <w:szCs w:val="28"/>
          <w:lang w:val="uk-UA"/>
        </w:rPr>
        <w:t>у</w:t>
      </w:r>
      <w:r w:rsidR="00C51069">
        <w:rPr>
          <w:sz w:val="28"/>
          <w:szCs w:val="28"/>
          <w:lang w:val="uk-UA"/>
        </w:rPr>
        <w:t>»</w:t>
      </w:r>
      <w:r w:rsidR="00C51069" w:rsidRPr="00666C63">
        <w:rPr>
          <w:sz w:val="28"/>
          <w:szCs w:val="28"/>
          <w:lang w:val="uk-UA"/>
        </w:rPr>
        <w:t xml:space="preserve"> Вінницької районної ради</w:t>
      </w:r>
      <w:r w:rsidR="00FD3AA4">
        <w:rPr>
          <w:sz w:val="28"/>
          <w:szCs w:val="28"/>
          <w:lang w:val="uk-UA"/>
        </w:rPr>
        <w:t xml:space="preserve"> на 2017</w:t>
      </w:r>
      <w:r w:rsidR="00C51069">
        <w:rPr>
          <w:sz w:val="28"/>
          <w:szCs w:val="28"/>
          <w:lang w:val="uk-UA"/>
        </w:rPr>
        <w:t xml:space="preserve"> рік (додається).</w:t>
      </w:r>
    </w:p>
    <w:p w:rsidR="00C51069" w:rsidRDefault="00C51069" w:rsidP="000474F6">
      <w:pPr>
        <w:numPr>
          <w:ilvl w:val="0"/>
          <w:numId w:val="1"/>
        </w:numPr>
        <w:tabs>
          <w:tab w:val="clear" w:pos="1788"/>
          <w:tab w:val="num" w:pos="709"/>
        </w:tabs>
        <w:spacing w:before="120" w:after="120"/>
        <w:ind w:left="0" w:right="-6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районної ради </w:t>
      </w:r>
      <w:r>
        <w:rPr>
          <w:sz w:val="28"/>
          <w:szCs w:val="52"/>
          <w:lang w:val="uk-UA"/>
        </w:rPr>
        <w:t>з питань будівництва, енергозбереження, комунальної власності, благоустрою та транспо</w:t>
      </w:r>
      <w:r w:rsidR="000B00E4">
        <w:rPr>
          <w:sz w:val="28"/>
          <w:szCs w:val="52"/>
          <w:lang w:val="uk-UA"/>
        </w:rPr>
        <w:t>ртного забезпечення (</w:t>
      </w:r>
      <w:proofErr w:type="spellStart"/>
      <w:r w:rsidR="000B00E4">
        <w:rPr>
          <w:sz w:val="28"/>
          <w:szCs w:val="52"/>
          <w:lang w:val="uk-UA"/>
        </w:rPr>
        <w:t>Федчишин</w:t>
      </w:r>
      <w:proofErr w:type="spellEnd"/>
      <w:r w:rsidR="000B00E4">
        <w:rPr>
          <w:sz w:val="28"/>
          <w:szCs w:val="52"/>
          <w:lang w:val="uk-UA"/>
        </w:rPr>
        <w:t xml:space="preserve"> </w:t>
      </w:r>
      <w:r>
        <w:rPr>
          <w:sz w:val="28"/>
          <w:szCs w:val="52"/>
          <w:lang w:val="uk-UA"/>
        </w:rPr>
        <w:t>І.</w:t>
      </w:r>
      <w:r w:rsidR="000B00E4">
        <w:rPr>
          <w:sz w:val="28"/>
          <w:szCs w:val="52"/>
          <w:lang w:val="uk-UA"/>
        </w:rPr>
        <w:t>П.</w:t>
      </w:r>
      <w:r>
        <w:rPr>
          <w:sz w:val="28"/>
          <w:szCs w:val="28"/>
          <w:lang w:val="uk-UA"/>
        </w:rPr>
        <w:t>)</w:t>
      </w:r>
    </w:p>
    <w:p w:rsidR="00C51069" w:rsidRDefault="00C51069" w:rsidP="00EE1819">
      <w:pPr>
        <w:ind w:right="-6"/>
        <w:rPr>
          <w:sz w:val="28"/>
          <w:szCs w:val="28"/>
          <w:lang w:val="uk-UA"/>
        </w:rPr>
      </w:pPr>
    </w:p>
    <w:p w:rsidR="000B00E4" w:rsidRDefault="000B00E4" w:rsidP="00EE1819">
      <w:pPr>
        <w:ind w:right="-6"/>
        <w:rPr>
          <w:sz w:val="28"/>
          <w:szCs w:val="28"/>
          <w:lang w:val="uk-UA"/>
        </w:rPr>
      </w:pPr>
    </w:p>
    <w:p w:rsidR="00C51069" w:rsidRPr="00FB4B0C" w:rsidRDefault="00C51069" w:rsidP="00EE1819">
      <w:pPr>
        <w:ind w:right="-6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Голова районної ради                                </w:t>
      </w:r>
      <w:r w:rsidR="000B00E4">
        <w:rPr>
          <w:b/>
          <w:sz w:val="28"/>
          <w:szCs w:val="28"/>
          <w:lang w:val="uk-UA"/>
        </w:rPr>
        <w:t xml:space="preserve">                               </w:t>
      </w:r>
      <w:r w:rsidRPr="00FB4B0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С.М.</w:t>
      </w:r>
      <w:r w:rsidR="000B00E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C51069" w:rsidRDefault="00C51069" w:rsidP="00EE1819">
      <w:pPr>
        <w:rPr>
          <w:sz w:val="28"/>
          <w:szCs w:val="28"/>
          <w:lang w:val="uk-UA"/>
        </w:rPr>
      </w:pPr>
    </w:p>
    <w:p w:rsidR="00C51069" w:rsidRDefault="00C51069" w:rsidP="00EE1819">
      <w:pPr>
        <w:rPr>
          <w:sz w:val="28"/>
          <w:szCs w:val="28"/>
          <w:lang w:val="uk-UA"/>
        </w:rPr>
      </w:pPr>
    </w:p>
    <w:p w:rsidR="00C51069" w:rsidRDefault="000B00E4" w:rsidP="00EE181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0B00E4" w:rsidRPr="00411A20" w:rsidRDefault="000B00E4" w:rsidP="00EE181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</w:t>
      </w:r>
      <w:r w:rsidR="00EC6440">
        <w:rPr>
          <w:sz w:val="28"/>
          <w:szCs w:val="28"/>
          <w:lang w:val="uk-UA"/>
        </w:rPr>
        <w:t>Д.В.</w:t>
      </w:r>
    </w:p>
    <w:p w:rsidR="00C51069" w:rsidRDefault="00FD3AA4" w:rsidP="00EE181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FD3AA4" w:rsidRDefault="00FD3AA4" w:rsidP="00EE181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Шабленко</w:t>
      </w:r>
      <w:proofErr w:type="spellEnd"/>
      <w:r>
        <w:rPr>
          <w:sz w:val="28"/>
          <w:szCs w:val="28"/>
          <w:lang w:val="uk-UA"/>
        </w:rPr>
        <w:t xml:space="preserve"> А.К.</w:t>
      </w:r>
    </w:p>
    <w:p w:rsidR="00F0277C" w:rsidRDefault="00F0277C" w:rsidP="00EE1819">
      <w:pPr>
        <w:rPr>
          <w:sz w:val="28"/>
          <w:szCs w:val="28"/>
          <w:lang w:val="uk-UA"/>
        </w:rPr>
      </w:pPr>
    </w:p>
    <w:p w:rsidR="00146FCF" w:rsidRPr="00411A20" w:rsidRDefault="00146FCF" w:rsidP="00EE1819">
      <w:pPr>
        <w:rPr>
          <w:sz w:val="28"/>
          <w:szCs w:val="28"/>
          <w:lang w:val="uk-UA"/>
        </w:rPr>
      </w:pPr>
    </w:p>
    <w:p w:rsidR="00F0277C" w:rsidRPr="00F0277C" w:rsidRDefault="00F0277C" w:rsidP="00432B0D">
      <w:pPr>
        <w:tabs>
          <w:tab w:val="left" w:pos="538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0277C">
        <w:rPr>
          <w:sz w:val="28"/>
          <w:szCs w:val="28"/>
        </w:rPr>
        <w:t xml:space="preserve">ЗАТВЕРДЖЕНО </w:t>
      </w:r>
    </w:p>
    <w:p w:rsidR="00432B0D" w:rsidRDefault="00432B0D" w:rsidP="00432B0D">
      <w:pPr>
        <w:tabs>
          <w:tab w:val="left" w:pos="5387"/>
          <w:tab w:val="left" w:pos="57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20</w:t>
      </w:r>
      <w:r w:rsidR="00F0277C" w:rsidRPr="00F0277C">
        <w:rPr>
          <w:sz w:val="28"/>
          <w:szCs w:val="28"/>
        </w:rPr>
        <w:t xml:space="preserve"> </w:t>
      </w:r>
      <w:proofErr w:type="spellStart"/>
      <w:r w:rsidR="00F0277C" w:rsidRPr="00F0277C"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 xml:space="preserve">ї </w:t>
      </w:r>
      <w:proofErr w:type="spellStart"/>
      <w:r w:rsidR="00F0277C" w:rsidRPr="00F0277C">
        <w:rPr>
          <w:sz w:val="28"/>
          <w:szCs w:val="28"/>
        </w:rPr>
        <w:t>районної</w:t>
      </w:r>
      <w:proofErr w:type="spellEnd"/>
      <w:r w:rsidR="00F0277C" w:rsidRPr="00F0277C">
        <w:rPr>
          <w:sz w:val="28"/>
          <w:szCs w:val="28"/>
        </w:rPr>
        <w:t xml:space="preserve"> ради </w:t>
      </w:r>
    </w:p>
    <w:p w:rsidR="00F0277C" w:rsidRPr="00432B0D" w:rsidRDefault="00432B0D" w:rsidP="00432B0D">
      <w:pPr>
        <w:tabs>
          <w:tab w:val="left" w:pos="5387"/>
          <w:tab w:val="left" w:pos="57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F15062">
        <w:rPr>
          <w:sz w:val="28"/>
          <w:szCs w:val="28"/>
          <w:lang w:val="uk-UA"/>
        </w:rPr>
        <w:t xml:space="preserve"> </w:t>
      </w:r>
      <w:r w:rsidR="00F0277C" w:rsidRPr="00F0277C">
        <w:rPr>
          <w:sz w:val="28"/>
          <w:szCs w:val="28"/>
        </w:rPr>
        <w:t xml:space="preserve">7 </w:t>
      </w:r>
      <w:proofErr w:type="spellStart"/>
      <w:r w:rsidR="00F0277C" w:rsidRPr="00F0277C">
        <w:rPr>
          <w:sz w:val="28"/>
          <w:szCs w:val="28"/>
        </w:rPr>
        <w:t>скликання</w:t>
      </w:r>
      <w:proofErr w:type="spellEnd"/>
      <w:r w:rsidR="00CC4B24">
        <w:rPr>
          <w:sz w:val="28"/>
          <w:szCs w:val="28"/>
        </w:rPr>
        <w:t xml:space="preserve"> № 415</w:t>
      </w:r>
    </w:p>
    <w:p w:rsidR="00F0277C" w:rsidRPr="00F0277C" w:rsidRDefault="00432B0D" w:rsidP="00432B0D">
      <w:pPr>
        <w:tabs>
          <w:tab w:val="left" w:pos="5387"/>
          <w:tab w:val="left" w:pos="57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грудня</w:t>
      </w:r>
      <w:proofErr w:type="spellEnd"/>
      <w:r w:rsidR="00F0277C" w:rsidRPr="00F0277C">
        <w:rPr>
          <w:sz w:val="28"/>
          <w:szCs w:val="28"/>
        </w:rPr>
        <w:t xml:space="preserve"> 2016 року</w:t>
      </w:r>
    </w:p>
    <w:p w:rsidR="00F0277C" w:rsidRPr="00F0277C" w:rsidRDefault="00F0277C" w:rsidP="00432B0D">
      <w:pPr>
        <w:tabs>
          <w:tab w:val="left" w:pos="5387"/>
          <w:tab w:val="left" w:pos="5730"/>
        </w:tabs>
        <w:jc w:val="both"/>
        <w:rPr>
          <w:sz w:val="28"/>
          <w:szCs w:val="28"/>
        </w:rPr>
      </w:pPr>
      <w:r w:rsidRPr="00F0277C">
        <w:rPr>
          <w:sz w:val="28"/>
          <w:szCs w:val="28"/>
        </w:rPr>
        <w:tab/>
        <w:t>Голова</w:t>
      </w:r>
      <w:proofErr w:type="gramStart"/>
      <w:r w:rsidRPr="00F0277C">
        <w:rPr>
          <w:sz w:val="28"/>
          <w:szCs w:val="28"/>
        </w:rPr>
        <w:t xml:space="preserve"> </w:t>
      </w:r>
      <w:proofErr w:type="spellStart"/>
      <w:r w:rsidRPr="00F0277C">
        <w:rPr>
          <w:sz w:val="28"/>
          <w:szCs w:val="28"/>
        </w:rPr>
        <w:t>В</w:t>
      </w:r>
      <w:proofErr w:type="gramEnd"/>
      <w:r w:rsidRPr="00F0277C">
        <w:rPr>
          <w:sz w:val="28"/>
          <w:szCs w:val="28"/>
        </w:rPr>
        <w:t>інницької</w:t>
      </w:r>
      <w:proofErr w:type="spellEnd"/>
      <w:r w:rsidR="00432B0D">
        <w:rPr>
          <w:sz w:val="28"/>
          <w:szCs w:val="28"/>
        </w:rPr>
        <w:t xml:space="preserve"> </w:t>
      </w:r>
      <w:proofErr w:type="spellStart"/>
      <w:r w:rsidR="00432B0D">
        <w:rPr>
          <w:sz w:val="28"/>
          <w:szCs w:val="28"/>
        </w:rPr>
        <w:t>районної</w:t>
      </w:r>
      <w:proofErr w:type="spellEnd"/>
      <w:r w:rsidR="00432B0D">
        <w:rPr>
          <w:sz w:val="28"/>
          <w:szCs w:val="28"/>
        </w:rPr>
        <w:t xml:space="preserve"> р</w:t>
      </w:r>
      <w:r w:rsidRPr="00F0277C">
        <w:rPr>
          <w:sz w:val="28"/>
          <w:szCs w:val="28"/>
        </w:rPr>
        <w:t>ади</w:t>
      </w:r>
    </w:p>
    <w:p w:rsidR="00F0277C" w:rsidRPr="006F7D7D" w:rsidRDefault="00F0277C" w:rsidP="00432B0D">
      <w:pPr>
        <w:tabs>
          <w:tab w:val="left" w:pos="5387"/>
          <w:tab w:val="left" w:pos="5730"/>
        </w:tabs>
        <w:jc w:val="both"/>
        <w:rPr>
          <w:b/>
          <w:sz w:val="28"/>
          <w:szCs w:val="28"/>
        </w:rPr>
      </w:pPr>
      <w:r w:rsidRPr="00E81CD7">
        <w:rPr>
          <w:sz w:val="28"/>
          <w:szCs w:val="28"/>
        </w:rPr>
        <w:t xml:space="preserve">                                                                            </w:t>
      </w:r>
      <w:r w:rsidRPr="00E81CD7">
        <w:rPr>
          <w:sz w:val="28"/>
          <w:szCs w:val="28"/>
        </w:rPr>
        <w:tab/>
      </w:r>
      <w:r w:rsidRPr="00E81CD7">
        <w:rPr>
          <w:sz w:val="28"/>
          <w:szCs w:val="28"/>
        </w:rPr>
        <w:tab/>
      </w:r>
      <w:r w:rsidRPr="00E81CD7">
        <w:rPr>
          <w:sz w:val="28"/>
          <w:szCs w:val="28"/>
        </w:rPr>
        <w:tab/>
      </w:r>
      <w:r w:rsidR="00432B0D"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С.М. </w:t>
      </w:r>
      <w:proofErr w:type="spellStart"/>
      <w:r>
        <w:rPr>
          <w:b/>
          <w:sz w:val="28"/>
          <w:szCs w:val="28"/>
        </w:rPr>
        <w:t>Сітарський</w:t>
      </w:r>
      <w:proofErr w:type="spellEnd"/>
    </w:p>
    <w:p w:rsidR="00F0277C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026E8A" w:rsidRDefault="00F0277C" w:rsidP="00146FCF">
      <w:pPr>
        <w:ind w:firstLine="708"/>
        <w:jc w:val="center"/>
        <w:rPr>
          <w:b/>
          <w:sz w:val="28"/>
          <w:szCs w:val="28"/>
        </w:rPr>
      </w:pPr>
      <w:r w:rsidRPr="00026E8A">
        <w:rPr>
          <w:b/>
          <w:sz w:val="28"/>
          <w:szCs w:val="28"/>
        </w:rPr>
        <w:t>План</w:t>
      </w:r>
      <w:r w:rsidR="00146FCF">
        <w:rPr>
          <w:b/>
          <w:sz w:val="28"/>
          <w:szCs w:val="28"/>
        </w:rPr>
        <w:t xml:space="preserve"> </w:t>
      </w:r>
      <w:proofErr w:type="spellStart"/>
      <w:r w:rsidRPr="00026E8A">
        <w:rPr>
          <w:b/>
          <w:sz w:val="28"/>
          <w:szCs w:val="28"/>
        </w:rPr>
        <w:t>роботи</w:t>
      </w:r>
      <w:proofErr w:type="spellEnd"/>
      <w:r w:rsidRPr="00026E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Вінницького</w:t>
      </w:r>
      <w:proofErr w:type="spellEnd"/>
      <w:r>
        <w:rPr>
          <w:b/>
          <w:sz w:val="28"/>
          <w:szCs w:val="28"/>
        </w:rPr>
        <w:t xml:space="preserve"> районного</w:t>
      </w:r>
      <w:r w:rsidRPr="00026E8A">
        <w:rPr>
          <w:b/>
          <w:sz w:val="28"/>
          <w:szCs w:val="28"/>
        </w:rPr>
        <w:t xml:space="preserve"> Т</w:t>
      </w:r>
      <w:r>
        <w:rPr>
          <w:b/>
          <w:sz w:val="28"/>
          <w:szCs w:val="28"/>
        </w:rPr>
        <w:t>рудового</w:t>
      </w:r>
      <w:r w:rsidRPr="00026E8A">
        <w:rPr>
          <w:b/>
          <w:sz w:val="28"/>
          <w:szCs w:val="28"/>
        </w:rPr>
        <w:t xml:space="preserve"> </w:t>
      </w:r>
      <w:proofErr w:type="spellStart"/>
      <w:r w:rsidRPr="00026E8A">
        <w:rPr>
          <w:b/>
          <w:sz w:val="28"/>
          <w:szCs w:val="28"/>
        </w:rPr>
        <w:t>архів</w:t>
      </w:r>
      <w:r>
        <w:rPr>
          <w:b/>
          <w:sz w:val="28"/>
          <w:szCs w:val="28"/>
        </w:rPr>
        <w:t>у</w:t>
      </w:r>
      <w:proofErr w:type="spellEnd"/>
      <w:r w:rsidRPr="00026E8A">
        <w:rPr>
          <w:b/>
          <w:sz w:val="28"/>
          <w:szCs w:val="28"/>
        </w:rPr>
        <w:t>»</w:t>
      </w:r>
    </w:p>
    <w:p w:rsidR="00F0277C" w:rsidRPr="00026E8A" w:rsidRDefault="00F0277C" w:rsidP="00F0277C">
      <w:pPr>
        <w:ind w:firstLine="708"/>
        <w:jc w:val="center"/>
        <w:rPr>
          <w:b/>
          <w:sz w:val="28"/>
          <w:szCs w:val="28"/>
        </w:rPr>
      </w:pPr>
      <w:proofErr w:type="spellStart"/>
      <w:r w:rsidRPr="00026E8A">
        <w:rPr>
          <w:b/>
          <w:sz w:val="28"/>
          <w:szCs w:val="28"/>
        </w:rPr>
        <w:t>Вінницької</w:t>
      </w:r>
      <w:proofErr w:type="spellEnd"/>
      <w:r w:rsidRPr="00026E8A">
        <w:rPr>
          <w:b/>
          <w:sz w:val="28"/>
          <w:szCs w:val="28"/>
        </w:rPr>
        <w:t xml:space="preserve"> </w:t>
      </w:r>
      <w:proofErr w:type="spellStart"/>
      <w:r w:rsidRPr="00026E8A">
        <w:rPr>
          <w:b/>
          <w:sz w:val="28"/>
          <w:szCs w:val="28"/>
        </w:rPr>
        <w:t>районної</w:t>
      </w:r>
      <w:proofErr w:type="spellEnd"/>
      <w:r w:rsidRPr="00026E8A">
        <w:rPr>
          <w:b/>
          <w:sz w:val="28"/>
          <w:szCs w:val="28"/>
        </w:rPr>
        <w:t xml:space="preserve"> ради</w:t>
      </w:r>
    </w:p>
    <w:p w:rsidR="00F0277C" w:rsidRPr="00026E8A" w:rsidRDefault="00F0277C" w:rsidP="00F0277C">
      <w:pPr>
        <w:ind w:firstLine="708"/>
        <w:jc w:val="center"/>
        <w:rPr>
          <w:b/>
          <w:sz w:val="28"/>
          <w:szCs w:val="28"/>
        </w:rPr>
      </w:pPr>
      <w:r w:rsidRPr="00026E8A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7</w:t>
      </w:r>
      <w:r w:rsidRPr="00026E8A">
        <w:rPr>
          <w:b/>
          <w:sz w:val="28"/>
          <w:szCs w:val="28"/>
        </w:rPr>
        <w:t xml:space="preserve"> </w:t>
      </w:r>
      <w:proofErr w:type="spellStart"/>
      <w:proofErr w:type="gramStart"/>
      <w:r w:rsidRPr="00026E8A">
        <w:rPr>
          <w:b/>
          <w:sz w:val="28"/>
          <w:szCs w:val="28"/>
        </w:rPr>
        <w:t>р</w:t>
      </w:r>
      <w:proofErr w:type="gramEnd"/>
      <w:r w:rsidRPr="00026E8A">
        <w:rPr>
          <w:b/>
          <w:sz w:val="28"/>
          <w:szCs w:val="28"/>
        </w:rPr>
        <w:t>ік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numPr>
          <w:ilvl w:val="0"/>
          <w:numId w:val="2"/>
        </w:numPr>
        <w:autoSpaceDE/>
        <w:autoSpaceDN/>
        <w:jc w:val="center"/>
        <w:rPr>
          <w:b/>
          <w:sz w:val="28"/>
          <w:szCs w:val="28"/>
          <w:u w:val="single"/>
        </w:rPr>
      </w:pPr>
      <w:proofErr w:type="spellStart"/>
      <w:r w:rsidRPr="00E81CD7">
        <w:rPr>
          <w:b/>
          <w:sz w:val="28"/>
          <w:szCs w:val="28"/>
          <w:u w:val="single"/>
        </w:rPr>
        <w:t>Основні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організаційні</w:t>
      </w:r>
      <w:proofErr w:type="spellEnd"/>
      <w:r w:rsidRPr="00E81CD7">
        <w:rPr>
          <w:b/>
          <w:sz w:val="28"/>
          <w:szCs w:val="28"/>
          <w:u w:val="single"/>
        </w:rPr>
        <w:t xml:space="preserve"> заходи</w:t>
      </w:r>
    </w:p>
    <w:p w:rsidR="00F0277C" w:rsidRPr="00E81CD7" w:rsidRDefault="00F0277C" w:rsidP="00F0277C">
      <w:pPr>
        <w:ind w:left="360"/>
        <w:jc w:val="both"/>
        <w:rPr>
          <w:sz w:val="28"/>
          <w:szCs w:val="28"/>
          <w:u w:val="single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ідготувати</w:t>
      </w:r>
      <w:proofErr w:type="spellEnd"/>
      <w:r w:rsidRPr="00E81CD7">
        <w:rPr>
          <w:sz w:val="28"/>
          <w:szCs w:val="28"/>
        </w:rPr>
        <w:t xml:space="preserve"> на </w:t>
      </w:r>
      <w:proofErr w:type="spellStart"/>
      <w:r w:rsidRPr="00E81CD7">
        <w:rPr>
          <w:sz w:val="28"/>
          <w:szCs w:val="28"/>
        </w:rPr>
        <w:t>розгляд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районної</w:t>
      </w:r>
      <w:proofErr w:type="spellEnd"/>
      <w:r w:rsidRPr="00E81CD7">
        <w:rPr>
          <w:sz w:val="28"/>
          <w:szCs w:val="28"/>
        </w:rPr>
        <w:t xml:space="preserve"> Ради </w:t>
      </w:r>
      <w:proofErr w:type="spellStart"/>
      <w:r w:rsidRPr="00E81CD7">
        <w:rPr>
          <w:sz w:val="28"/>
          <w:szCs w:val="28"/>
        </w:rPr>
        <w:t>узагальнюючий</w:t>
      </w:r>
      <w:proofErr w:type="spellEnd"/>
      <w:r w:rsidRPr="00E81CD7">
        <w:rPr>
          <w:sz w:val="28"/>
          <w:szCs w:val="28"/>
        </w:rPr>
        <w:t xml:space="preserve"> (</w:t>
      </w:r>
      <w:proofErr w:type="spellStart"/>
      <w:r w:rsidRPr="00E81CD7">
        <w:rPr>
          <w:sz w:val="28"/>
          <w:szCs w:val="28"/>
        </w:rPr>
        <w:t>аналітичний</w:t>
      </w:r>
      <w:proofErr w:type="spellEnd"/>
      <w:r w:rsidRPr="00E81CD7">
        <w:rPr>
          <w:sz w:val="28"/>
          <w:szCs w:val="28"/>
        </w:rPr>
        <w:t>) документ (</w:t>
      </w:r>
      <w:proofErr w:type="spellStart"/>
      <w:r w:rsidRPr="00E81CD7">
        <w:rPr>
          <w:sz w:val="28"/>
          <w:szCs w:val="28"/>
        </w:rPr>
        <w:t>довідку</w:t>
      </w:r>
      <w:proofErr w:type="spellEnd"/>
      <w:r w:rsidRPr="00E81CD7">
        <w:rPr>
          <w:sz w:val="28"/>
          <w:szCs w:val="28"/>
        </w:rPr>
        <w:t xml:space="preserve">) про </w:t>
      </w:r>
      <w:proofErr w:type="spellStart"/>
      <w:r w:rsidRPr="00E81CD7">
        <w:rPr>
          <w:sz w:val="28"/>
          <w:szCs w:val="28"/>
        </w:rPr>
        <w:t>хід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районної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програми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розвитку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архівної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справи</w:t>
      </w:r>
      <w:proofErr w:type="spellEnd"/>
      <w:r w:rsidRPr="00E81CD7">
        <w:rPr>
          <w:sz w:val="28"/>
          <w:szCs w:val="28"/>
        </w:rPr>
        <w:t xml:space="preserve"> в </w:t>
      </w:r>
      <w:proofErr w:type="spellStart"/>
      <w:r w:rsidRPr="00E81CD7">
        <w:rPr>
          <w:sz w:val="28"/>
          <w:szCs w:val="28"/>
        </w:rPr>
        <w:t>частині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функціонування</w:t>
      </w:r>
      <w:proofErr w:type="spellEnd"/>
      <w:r w:rsidRPr="00E81CD7">
        <w:rPr>
          <w:sz w:val="28"/>
          <w:szCs w:val="28"/>
        </w:rPr>
        <w:t xml:space="preserve"> трудового </w:t>
      </w:r>
      <w:proofErr w:type="spellStart"/>
      <w:r w:rsidRPr="00E81CD7">
        <w:rPr>
          <w:sz w:val="28"/>
          <w:szCs w:val="28"/>
        </w:rPr>
        <w:t>архіву</w:t>
      </w:r>
      <w:proofErr w:type="spellEnd"/>
      <w:r w:rsidRPr="00E81CD7">
        <w:rPr>
          <w:sz w:val="28"/>
          <w:szCs w:val="28"/>
        </w:rPr>
        <w:t xml:space="preserve"> та проект </w:t>
      </w:r>
      <w:proofErr w:type="spellStart"/>
      <w:r w:rsidRPr="00E81CD7">
        <w:rPr>
          <w:sz w:val="28"/>
          <w:szCs w:val="28"/>
        </w:rPr>
        <w:t>відповідного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рішення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сесії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райради</w:t>
      </w:r>
      <w:proofErr w:type="spellEnd"/>
      <w:r w:rsidRPr="00E81CD7">
        <w:rPr>
          <w:sz w:val="28"/>
          <w:szCs w:val="28"/>
        </w:rPr>
        <w:t xml:space="preserve"> (</w:t>
      </w:r>
      <w:proofErr w:type="spellStart"/>
      <w:r w:rsidRPr="00E81CD7">
        <w:rPr>
          <w:sz w:val="28"/>
          <w:szCs w:val="28"/>
        </w:rPr>
        <w:t>розпорядження</w:t>
      </w:r>
      <w:proofErr w:type="spellEnd"/>
      <w:r w:rsidRPr="00E81CD7">
        <w:rPr>
          <w:sz w:val="28"/>
          <w:szCs w:val="28"/>
        </w:rPr>
        <w:t>)</w:t>
      </w:r>
    </w:p>
    <w:p w:rsidR="00F0277C" w:rsidRDefault="00F0277C" w:rsidP="00F0277C">
      <w:pPr>
        <w:ind w:left="1063" w:firstLine="38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-</w:t>
      </w:r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лютий</w:t>
      </w:r>
      <w:proofErr w:type="spellEnd"/>
    </w:p>
    <w:p w:rsidR="00F0277C" w:rsidRPr="00E81CD7" w:rsidRDefault="00F0277C" w:rsidP="00F0277C">
      <w:pPr>
        <w:ind w:left="1063" w:firstLine="38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завідувач</w:t>
      </w:r>
      <w:proofErr w:type="spellEnd"/>
    </w:p>
    <w:p w:rsidR="00F0277C" w:rsidRPr="00E81CD7" w:rsidRDefault="00F0277C" w:rsidP="00F0277C">
      <w:pPr>
        <w:tabs>
          <w:tab w:val="left" w:pos="6540"/>
        </w:tabs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ідготувати</w:t>
      </w:r>
      <w:proofErr w:type="spellEnd"/>
      <w:r w:rsidRPr="00E81CD7">
        <w:rPr>
          <w:sz w:val="28"/>
          <w:szCs w:val="28"/>
        </w:rPr>
        <w:t xml:space="preserve"> та подати на </w:t>
      </w:r>
      <w:proofErr w:type="spellStart"/>
      <w:r w:rsidRPr="00E81CD7">
        <w:rPr>
          <w:sz w:val="28"/>
          <w:szCs w:val="28"/>
        </w:rPr>
        <w:t>розгляд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проект </w:t>
      </w:r>
      <w:r w:rsidRPr="00E81CD7">
        <w:rPr>
          <w:sz w:val="28"/>
          <w:szCs w:val="28"/>
        </w:rPr>
        <w:t xml:space="preserve">бюджетного </w:t>
      </w:r>
      <w:proofErr w:type="spellStart"/>
      <w:r w:rsidRPr="00E81CD7">
        <w:rPr>
          <w:sz w:val="28"/>
          <w:szCs w:val="28"/>
        </w:rPr>
        <w:t>запиту</w:t>
      </w:r>
      <w:proofErr w:type="spellEnd"/>
      <w:r w:rsidRPr="00E81CD7">
        <w:rPr>
          <w:sz w:val="28"/>
          <w:szCs w:val="28"/>
        </w:rPr>
        <w:t xml:space="preserve"> трудового </w:t>
      </w:r>
      <w:proofErr w:type="spellStart"/>
      <w:r w:rsidRPr="00E81CD7">
        <w:rPr>
          <w:sz w:val="28"/>
          <w:szCs w:val="28"/>
        </w:rPr>
        <w:t>архіву</w:t>
      </w:r>
      <w:proofErr w:type="spellEnd"/>
      <w:r w:rsidRPr="00E81CD7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рік</w:t>
      </w:r>
      <w:proofErr w:type="spellEnd"/>
    </w:p>
    <w:p w:rsidR="00F0277C" w:rsidRDefault="00F0277C" w:rsidP="00F0277C">
      <w:pPr>
        <w:ind w:left="1063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січень</w:t>
      </w:r>
      <w:proofErr w:type="spellEnd"/>
    </w:p>
    <w:p w:rsidR="00F0277C" w:rsidRPr="00E81CD7" w:rsidRDefault="00F0277C" w:rsidP="00F0277C">
      <w:pPr>
        <w:ind w:left="360" w:firstLine="38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провідний</w:t>
      </w:r>
      <w:proofErr w:type="spellEnd"/>
      <w:r>
        <w:rPr>
          <w:sz w:val="28"/>
          <w:szCs w:val="28"/>
        </w:rPr>
        <w:t xml:space="preserve"> бухгалтер</w:t>
      </w:r>
    </w:p>
    <w:p w:rsidR="00F0277C" w:rsidRPr="00E81CD7" w:rsidRDefault="00F0277C" w:rsidP="00F0277C">
      <w:pPr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ідготувати</w:t>
      </w:r>
      <w:proofErr w:type="spellEnd"/>
      <w:r w:rsidRPr="00E81CD7">
        <w:rPr>
          <w:sz w:val="28"/>
          <w:szCs w:val="28"/>
        </w:rPr>
        <w:t xml:space="preserve"> та подати на </w:t>
      </w:r>
      <w:proofErr w:type="spellStart"/>
      <w:r w:rsidRPr="00E81CD7">
        <w:rPr>
          <w:sz w:val="28"/>
          <w:szCs w:val="28"/>
        </w:rPr>
        <w:t>розгляд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районної</w:t>
      </w:r>
      <w:proofErr w:type="spellEnd"/>
      <w:r w:rsidRPr="00E81CD7">
        <w:rPr>
          <w:sz w:val="28"/>
          <w:szCs w:val="28"/>
        </w:rPr>
        <w:t xml:space="preserve"> Ради (</w:t>
      </w:r>
      <w:proofErr w:type="spellStart"/>
      <w:r w:rsidRPr="00E81CD7">
        <w:rPr>
          <w:sz w:val="28"/>
          <w:szCs w:val="28"/>
        </w:rPr>
        <w:t>копію</w:t>
      </w:r>
      <w:proofErr w:type="spellEnd"/>
      <w:r>
        <w:rPr>
          <w:sz w:val="28"/>
          <w:szCs w:val="28"/>
        </w:rPr>
        <w:t xml:space="preserve"> </w:t>
      </w:r>
      <w:r w:rsidRPr="00E81CD7">
        <w:rPr>
          <w:sz w:val="28"/>
          <w:szCs w:val="28"/>
        </w:rPr>
        <w:t xml:space="preserve">- в </w:t>
      </w:r>
      <w:proofErr w:type="spellStart"/>
      <w:r w:rsidRPr="00E81CD7">
        <w:rPr>
          <w:sz w:val="28"/>
          <w:szCs w:val="28"/>
        </w:rPr>
        <w:t>архівний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відділ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райдержадміністрації</w:t>
      </w:r>
      <w:proofErr w:type="spellEnd"/>
      <w:r w:rsidRPr="00E81CD7">
        <w:rPr>
          <w:sz w:val="28"/>
          <w:szCs w:val="28"/>
        </w:rPr>
        <w:t xml:space="preserve">) </w:t>
      </w:r>
      <w:proofErr w:type="spellStart"/>
      <w:r w:rsidRPr="00E81CD7">
        <w:rPr>
          <w:sz w:val="28"/>
          <w:szCs w:val="28"/>
        </w:rPr>
        <w:t>доповідну</w:t>
      </w:r>
      <w:proofErr w:type="spellEnd"/>
      <w:r w:rsidRPr="00E81CD7">
        <w:rPr>
          <w:sz w:val="28"/>
          <w:szCs w:val="28"/>
        </w:rPr>
        <w:t xml:space="preserve"> записку про стан </w:t>
      </w:r>
      <w:proofErr w:type="spellStart"/>
      <w:r w:rsidRPr="00E81CD7">
        <w:rPr>
          <w:sz w:val="28"/>
          <w:szCs w:val="28"/>
        </w:rPr>
        <w:t>збереженості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що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відклалися</w:t>
      </w:r>
      <w:proofErr w:type="spellEnd"/>
      <w:r w:rsidRPr="00E81CD7">
        <w:rPr>
          <w:sz w:val="28"/>
          <w:szCs w:val="28"/>
        </w:rPr>
        <w:t xml:space="preserve"> у </w:t>
      </w:r>
      <w:proofErr w:type="spellStart"/>
      <w:r w:rsidRPr="00E81CD7">
        <w:rPr>
          <w:sz w:val="28"/>
          <w:szCs w:val="28"/>
        </w:rPr>
        <w:t>діяльності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ліквідованих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юридичних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осіб</w:t>
      </w:r>
      <w:proofErr w:type="spellEnd"/>
      <w:r w:rsidRPr="00E81CD7">
        <w:rPr>
          <w:sz w:val="28"/>
          <w:szCs w:val="28"/>
        </w:rPr>
        <w:t>:</w:t>
      </w:r>
    </w:p>
    <w:p w:rsidR="00F0277C" w:rsidRPr="00F2255E" w:rsidRDefault="00F0277C" w:rsidP="00F0277C">
      <w:pPr>
        <w:ind w:firstLine="708"/>
        <w:jc w:val="both"/>
        <w:rPr>
          <w:color w:val="0D0D0D"/>
          <w:sz w:val="28"/>
          <w:szCs w:val="28"/>
        </w:rPr>
      </w:pPr>
      <w:r w:rsidRPr="00F2255E">
        <w:rPr>
          <w:color w:val="0D0D0D"/>
          <w:sz w:val="28"/>
          <w:szCs w:val="28"/>
        </w:rPr>
        <w:t xml:space="preserve">а). </w:t>
      </w:r>
      <w:proofErr w:type="spellStart"/>
      <w:r>
        <w:rPr>
          <w:color w:val="0D0D0D"/>
          <w:sz w:val="28"/>
          <w:szCs w:val="28"/>
        </w:rPr>
        <w:t>Сільськогосподарське</w:t>
      </w:r>
      <w:proofErr w:type="spellEnd"/>
      <w:r>
        <w:rPr>
          <w:color w:val="0D0D0D"/>
          <w:sz w:val="28"/>
          <w:szCs w:val="28"/>
        </w:rPr>
        <w:t xml:space="preserve"> </w:t>
      </w:r>
      <w:proofErr w:type="spellStart"/>
      <w:r>
        <w:rPr>
          <w:color w:val="0D0D0D"/>
          <w:sz w:val="28"/>
          <w:szCs w:val="28"/>
        </w:rPr>
        <w:t>т</w:t>
      </w:r>
      <w:r w:rsidRPr="00F2255E">
        <w:rPr>
          <w:color w:val="0D0D0D"/>
          <w:sz w:val="28"/>
          <w:szCs w:val="28"/>
        </w:rPr>
        <w:t>овариство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з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обмеженою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відповідальністю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 xml:space="preserve">«Авангард» с. </w:t>
      </w:r>
      <w:proofErr w:type="spellStart"/>
      <w:r>
        <w:rPr>
          <w:color w:val="0D0D0D"/>
          <w:sz w:val="28"/>
          <w:szCs w:val="28"/>
        </w:rPr>
        <w:t>Великі</w:t>
      </w:r>
      <w:proofErr w:type="spellEnd"/>
      <w:r>
        <w:rPr>
          <w:color w:val="0D0D0D"/>
          <w:sz w:val="28"/>
          <w:szCs w:val="28"/>
        </w:rPr>
        <w:t xml:space="preserve"> </w:t>
      </w:r>
      <w:proofErr w:type="spellStart"/>
      <w:r>
        <w:rPr>
          <w:color w:val="0D0D0D"/>
          <w:sz w:val="28"/>
          <w:szCs w:val="28"/>
        </w:rPr>
        <w:t>Крушлинц</w:t>
      </w:r>
      <w:proofErr w:type="gramStart"/>
      <w:r>
        <w:rPr>
          <w:color w:val="0D0D0D"/>
          <w:sz w:val="28"/>
          <w:szCs w:val="28"/>
        </w:rPr>
        <w:t>і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В</w:t>
      </w:r>
      <w:proofErr w:type="gramEnd"/>
      <w:r w:rsidRPr="00F2255E">
        <w:rPr>
          <w:color w:val="0D0D0D"/>
          <w:sz w:val="28"/>
          <w:szCs w:val="28"/>
        </w:rPr>
        <w:t>інницького</w:t>
      </w:r>
      <w:proofErr w:type="spellEnd"/>
      <w:r w:rsidRPr="00F2255E">
        <w:rPr>
          <w:color w:val="0D0D0D"/>
          <w:sz w:val="28"/>
          <w:szCs w:val="28"/>
        </w:rPr>
        <w:t xml:space="preserve"> району, </w:t>
      </w:r>
      <w:proofErr w:type="spellStart"/>
      <w:r w:rsidRPr="00F2255E">
        <w:rPr>
          <w:color w:val="0D0D0D"/>
          <w:sz w:val="28"/>
          <w:szCs w:val="28"/>
        </w:rPr>
        <w:t>Вінницької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області</w:t>
      </w:r>
      <w:proofErr w:type="spellEnd"/>
      <w:r w:rsidRPr="00F2255E">
        <w:rPr>
          <w:color w:val="0D0D0D"/>
          <w:sz w:val="28"/>
          <w:szCs w:val="28"/>
        </w:rPr>
        <w:t>;</w:t>
      </w:r>
    </w:p>
    <w:p w:rsidR="00F0277C" w:rsidRPr="00F2255E" w:rsidRDefault="00F0277C" w:rsidP="00F0277C">
      <w:pPr>
        <w:ind w:firstLine="708"/>
        <w:jc w:val="both"/>
        <w:rPr>
          <w:color w:val="0D0D0D"/>
          <w:sz w:val="28"/>
          <w:szCs w:val="28"/>
        </w:rPr>
      </w:pPr>
      <w:r w:rsidRPr="00F2255E">
        <w:rPr>
          <w:color w:val="0D0D0D"/>
          <w:sz w:val="28"/>
          <w:szCs w:val="28"/>
        </w:rPr>
        <w:t xml:space="preserve">б). </w:t>
      </w:r>
      <w:proofErr w:type="spellStart"/>
      <w:r>
        <w:rPr>
          <w:color w:val="0D0D0D"/>
          <w:sz w:val="28"/>
          <w:szCs w:val="28"/>
        </w:rPr>
        <w:t>Сільськогосподарське</w:t>
      </w:r>
      <w:proofErr w:type="spellEnd"/>
      <w:r>
        <w:rPr>
          <w:color w:val="0D0D0D"/>
          <w:sz w:val="28"/>
          <w:szCs w:val="28"/>
        </w:rPr>
        <w:t xml:space="preserve"> </w:t>
      </w:r>
      <w:proofErr w:type="spellStart"/>
      <w:r>
        <w:rPr>
          <w:color w:val="0D0D0D"/>
          <w:sz w:val="28"/>
          <w:szCs w:val="28"/>
        </w:rPr>
        <w:t>т</w:t>
      </w:r>
      <w:r w:rsidRPr="00F2255E">
        <w:rPr>
          <w:color w:val="0D0D0D"/>
          <w:sz w:val="28"/>
          <w:szCs w:val="28"/>
        </w:rPr>
        <w:t>овариство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з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обмеженою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відповідальністю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>
        <w:rPr>
          <w:color w:val="0D0D0D"/>
          <w:sz w:val="28"/>
          <w:szCs w:val="28"/>
        </w:rPr>
        <w:t>імені</w:t>
      </w:r>
      <w:proofErr w:type="spellEnd"/>
      <w:r>
        <w:rPr>
          <w:color w:val="0D0D0D"/>
          <w:sz w:val="28"/>
          <w:szCs w:val="28"/>
        </w:rPr>
        <w:t xml:space="preserve"> </w:t>
      </w:r>
      <w:proofErr w:type="spellStart"/>
      <w:r>
        <w:rPr>
          <w:color w:val="0D0D0D"/>
          <w:sz w:val="28"/>
          <w:szCs w:val="28"/>
        </w:rPr>
        <w:t>Мічуріна</w:t>
      </w:r>
      <w:proofErr w:type="spellEnd"/>
      <w:r>
        <w:rPr>
          <w:color w:val="0D0D0D"/>
          <w:sz w:val="28"/>
          <w:szCs w:val="28"/>
        </w:rPr>
        <w:t xml:space="preserve"> с. </w:t>
      </w:r>
      <w:proofErr w:type="spellStart"/>
      <w:r>
        <w:rPr>
          <w:color w:val="0D0D0D"/>
          <w:sz w:val="28"/>
          <w:szCs w:val="28"/>
        </w:rPr>
        <w:t>Жабелівка</w:t>
      </w:r>
      <w:proofErr w:type="spellEnd"/>
      <w:proofErr w:type="gramStart"/>
      <w:r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В</w:t>
      </w:r>
      <w:proofErr w:type="gramEnd"/>
      <w:r w:rsidRPr="00F2255E">
        <w:rPr>
          <w:color w:val="0D0D0D"/>
          <w:sz w:val="28"/>
          <w:szCs w:val="28"/>
        </w:rPr>
        <w:t>інницького</w:t>
      </w:r>
      <w:proofErr w:type="spellEnd"/>
      <w:r w:rsidRPr="00F2255E">
        <w:rPr>
          <w:color w:val="0D0D0D"/>
          <w:sz w:val="28"/>
          <w:szCs w:val="28"/>
        </w:rPr>
        <w:t xml:space="preserve"> району, </w:t>
      </w:r>
      <w:proofErr w:type="spellStart"/>
      <w:r w:rsidRPr="00F2255E">
        <w:rPr>
          <w:color w:val="0D0D0D"/>
          <w:sz w:val="28"/>
          <w:szCs w:val="28"/>
        </w:rPr>
        <w:t>Вінницької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області</w:t>
      </w:r>
      <w:proofErr w:type="spellEnd"/>
    </w:p>
    <w:p w:rsidR="00F0277C" w:rsidRPr="00F2255E" w:rsidRDefault="00F0277C" w:rsidP="00F0277C">
      <w:pPr>
        <w:ind w:left="1063" w:firstLine="3893"/>
        <w:jc w:val="both"/>
        <w:rPr>
          <w:color w:val="0D0D0D"/>
          <w:sz w:val="28"/>
          <w:szCs w:val="28"/>
        </w:rPr>
      </w:pPr>
      <w:proofErr w:type="spellStart"/>
      <w:r w:rsidRPr="00F2255E">
        <w:rPr>
          <w:color w:val="0D0D0D"/>
          <w:sz w:val="28"/>
          <w:szCs w:val="28"/>
        </w:rPr>
        <w:t>термін</w:t>
      </w:r>
      <w:proofErr w:type="spellEnd"/>
      <w:r w:rsidRPr="00F2255E">
        <w:rPr>
          <w:color w:val="0D0D0D"/>
          <w:sz w:val="28"/>
          <w:szCs w:val="28"/>
        </w:rPr>
        <w:t xml:space="preserve"> </w:t>
      </w:r>
      <w:proofErr w:type="spellStart"/>
      <w:r w:rsidRPr="00F2255E">
        <w:rPr>
          <w:color w:val="0D0D0D"/>
          <w:sz w:val="28"/>
          <w:szCs w:val="28"/>
        </w:rPr>
        <w:t>виконання</w:t>
      </w:r>
      <w:proofErr w:type="spellEnd"/>
      <w:r w:rsidRPr="00F2255E">
        <w:rPr>
          <w:color w:val="0D0D0D"/>
          <w:sz w:val="28"/>
          <w:szCs w:val="28"/>
        </w:rPr>
        <w:t xml:space="preserve"> – </w:t>
      </w:r>
      <w:proofErr w:type="spellStart"/>
      <w:r w:rsidRPr="00F2255E">
        <w:rPr>
          <w:color w:val="0D0D0D"/>
          <w:sz w:val="28"/>
          <w:szCs w:val="28"/>
        </w:rPr>
        <w:t>липень</w:t>
      </w:r>
      <w:proofErr w:type="spellEnd"/>
    </w:p>
    <w:p w:rsidR="00F0277C" w:rsidRPr="00F2255E" w:rsidRDefault="00F0277C" w:rsidP="00F0277C">
      <w:pPr>
        <w:ind w:left="1063" w:firstLine="3893"/>
        <w:jc w:val="both"/>
        <w:rPr>
          <w:color w:val="0D0D0D"/>
          <w:sz w:val="28"/>
          <w:szCs w:val="28"/>
        </w:rPr>
      </w:pPr>
      <w:proofErr w:type="spellStart"/>
      <w:r w:rsidRPr="00F2255E">
        <w:rPr>
          <w:color w:val="0D0D0D"/>
          <w:sz w:val="28"/>
          <w:szCs w:val="28"/>
        </w:rPr>
        <w:t>відповідальний</w:t>
      </w:r>
      <w:proofErr w:type="spellEnd"/>
      <w:r w:rsidRPr="00F2255E">
        <w:rPr>
          <w:color w:val="0D0D0D"/>
          <w:sz w:val="28"/>
          <w:szCs w:val="28"/>
        </w:rPr>
        <w:t xml:space="preserve"> – </w:t>
      </w:r>
      <w:proofErr w:type="spellStart"/>
      <w:proofErr w:type="gramStart"/>
      <w:r w:rsidRPr="00F2255E">
        <w:rPr>
          <w:color w:val="0D0D0D"/>
          <w:sz w:val="28"/>
          <w:szCs w:val="28"/>
        </w:rPr>
        <w:t>арх</w:t>
      </w:r>
      <w:proofErr w:type="gramEnd"/>
      <w:r w:rsidRPr="00F2255E">
        <w:rPr>
          <w:color w:val="0D0D0D"/>
          <w:sz w:val="28"/>
          <w:szCs w:val="28"/>
        </w:rPr>
        <w:t>івіст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 w:rsidRPr="00E81CD7">
        <w:rPr>
          <w:sz w:val="28"/>
          <w:szCs w:val="28"/>
        </w:rPr>
        <w:t>1.</w:t>
      </w:r>
      <w:r>
        <w:rPr>
          <w:sz w:val="28"/>
          <w:szCs w:val="28"/>
        </w:rPr>
        <w:t xml:space="preserve">4. </w:t>
      </w:r>
      <w:proofErr w:type="spellStart"/>
      <w:r w:rsidRPr="00E81CD7">
        <w:rPr>
          <w:sz w:val="28"/>
          <w:szCs w:val="28"/>
        </w:rPr>
        <w:t>Брат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сесіях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</w:t>
      </w:r>
      <w:r w:rsidRPr="00E81CD7">
        <w:rPr>
          <w:sz w:val="28"/>
          <w:szCs w:val="28"/>
        </w:rPr>
        <w:t xml:space="preserve">; </w:t>
      </w:r>
      <w:proofErr w:type="spellStart"/>
      <w:r w:rsidRPr="00E81CD7">
        <w:rPr>
          <w:sz w:val="28"/>
          <w:szCs w:val="28"/>
        </w:rPr>
        <w:t>нарадах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семінарах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круглих</w:t>
      </w:r>
      <w:proofErr w:type="spellEnd"/>
      <w:r w:rsidRPr="00E81CD7">
        <w:rPr>
          <w:sz w:val="28"/>
          <w:szCs w:val="28"/>
        </w:rPr>
        <w:t xml:space="preserve"> столах </w:t>
      </w:r>
      <w:proofErr w:type="spellStart"/>
      <w:r w:rsidRPr="00E81CD7">
        <w:rPr>
          <w:sz w:val="28"/>
          <w:szCs w:val="28"/>
        </w:rPr>
        <w:t>спільних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із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районним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відділенням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Пенсійного</w:t>
      </w:r>
      <w:proofErr w:type="spellEnd"/>
      <w:r w:rsidRPr="00E81CD7">
        <w:rPr>
          <w:sz w:val="28"/>
          <w:szCs w:val="28"/>
        </w:rPr>
        <w:t xml:space="preserve"> фонду в </w:t>
      </w:r>
      <w:proofErr w:type="spellStart"/>
      <w:r w:rsidRPr="00E81CD7">
        <w:rPr>
          <w:sz w:val="28"/>
          <w:szCs w:val="28"/>
        </w:rPr>
        <w:t>Україні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управлінням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праці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proofErr w:type="gramStart"/>
      <w:r w:rsidRPr="00E81CD7">
        <w:rPr>
          <w:sz w:val="28"/>
          <w:szCs w:val="28"/>
        </w:rPr>
        <w:t>соц</w:t>
      </w:r>
      <w:proofErr w:type="gramEnd"/>
      <w:r w:rsidRPr="00E81CD7">
        <w:rPr>
          <w:sz w:val="28"/>
          <w:szCs w:val="28"/>
        </w:rPr>
        <w:t>іального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захисту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населення</w:t>
      </w:r>
      <w:proofErr w:type="spellEnd"/>
      <w:r w:rsidRPr="00E81CD7">
        <w:rPr>
          <w:sz w:val="28"/>
          <w:szCs w:val="28"/>
        </w:rPr>
        <w:t xml:space="preserve"> (</w:t>
      </w:r>
      <w:proofErr w:type="spellStart"/>
      <w:r w:rsidRPr="00E81CD7">
        <w:rPr>
          <w:sz w:val="28"/>
          <w:szCs w:val="28"/>
        </w:rPr>
        <w:t>іншими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зацікавленими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установами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організаціями</w:t>
      </w:r>
      <w:proofErr w:type="spellEnd"/>
      <w:r w:rsidRPr="00E81CD7">
        <w:rPr>
          <w:sz w:val="28"/>
          <w:szCs w:val="28"/>
        </w:rPr>
        <w:t xml:space="preserve"> ), </w:t>
      </w:r>
      <w:proofErr w:type="spellStart"/>
      <w:r w:rsidRPr="00E81CD7">
        <w:rPr>
          <w:sz w:val="28"/>
          <w:szCs w:val="28"/>
        </w:rPr>
        <w:t>що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здійснюють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державну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соціальну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політику</w:t>
      </w:r>
      <w:proofErr w:type="spellEnd"/>
      <w:r w:rsidRPr="00E81CD7">
        <w:rPr>
          <w:sz w:val="28"/>
          <w:szCs w:val="28"/>
        </w:rPr>
        <w:t xml:space="preserve"> в </w:t>
      </w:r>
      <w:proofErr w:type="spellStart"/>
      <w:r w:rsidRPr="00E81CD7">
        <w:rPr>
          <w:sz w:val="28"/>
          <w:szCs w:val="28"/>
        </w:rPr>
        <w:t>районі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ind w:left="3895" w:firstLine="35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постійно</w:t>
      </w:r>
      <w:proofErr w:type="spellEnd"/>
    </w:p>
    <w:p w:rsidR="00F0277C" w:rsidRPr="00E81CD7" w:rsidRDefault="00F0277C" w:rsidP="00F0277C">
      <w:pPr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spellStart"/>
      <w:r w:rsidRPr="00E81CD7">
        <w:rPr>
          <w:sz w:val="28"/>
          <w:szCs w:val="28"/>
        </w:rPr>
        <w:t>Налагодити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тісну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співпрацю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із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Державним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реєстратором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Вінницького</w:t>
      </w:r>
      <w:proofErr w:type="spellEnd"/>
      <w:r>
        <w:rPr>
          <w:sz w:val="28"/>
          <w:szCs w:val="28"/>
        </w:rPr>
        <w:t xml:space="preserve"> </w:t>
      </w:r>
      <w:r w:rsidRPr="00E81CD7">
        <w:rPr>
          <w:sz w:val="28"/>
          <w:szCs w:val="28"/>
        </w:rPr>
        <w:t>району (</w:t>
      </w:r>
      <w:proofErr w:type="spellStart"/>
      <w:r w:rsidRPr="00E81CD7">
        <w:rPr>
          <w:sz w:val="28"/>
          <w:szCs w:val="28"/>
        </w:rPr>
        <w:t>міста</w:t>
      </w:r>
      <w:proofErr w:type="spellEnd"/>
      <w:r w:rsidRPr="00E81CD7">
        <w:rPr>
          <w:sz w:val="28"/>
          <w:szCs w:val="28"/>
        </w:rPr>
        <w:t xml:space="preserve">), </w:t>
      </w:r>
      <w:proofErr w:type="spellStart"/>
      <w:r w:rsidRPr="00E81CD7">
        <w:rPr>
          <w:sz w:val="28"/>
          <w:szCs w:val="28"/>
        </w:rPr>
        <w:t>арбітражними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керуючими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щодо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своєчасного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lastRenderedPageBreak/>
        <w:t>отримання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відомостей</w:t>
      </w:r>
      <w:proofErr w:type="spellEnd"/>
      <w:r w:rsidRPr="00E81CD7">
        <w:rPr>
          <w:sz w:val="28"/>
          <w:szCs w:val="28"/>
        </w:rPr>
        <w:t xml:space="preserve"> про </w:t>
      </w:r>
      <w:proofErr w:type="spellStart"/>
      <w:r w:rsidRPr="00E81CD7">
        <w:rPr>
          <w:sz w:val="28"/>
          <w:szCs w:val="28"/>
        </w:rPr>
        <w:t>банкрутство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санацію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ліквідацію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установ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організацій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ідприємств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усіх</w:t>
      </w:r>
      <w:proofErr w:type="spellEnd"/>
      <w:r w:rsidRPr="00E81CD7">
        <w:rPr>
          <w:sz w:val="28"/>
          <w:szCs w:val="28"/>
        </w:rPr>
        <w:t xml:space="preserve"> форм </w:t>
      </w:r>
      <w:proofErr w:type="spellStart"/>
      <w:r w:rsidRPr="00E81CD7">
        <w:rPr>
          <w:sz w:val="28"/>
          <w:szCs w:val="28"/>
        </w:rPr>
        <w:t>власності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ind w:left="1063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постійно</w:t>
      </w:r>
      <w:proofErr w:type="spellEnd"/>
    </w:p>
    <w:p w:rsidR="00F0277C" w:rsidRPr="00E81CD7" w:rsidRDefault="00F0277C" w:rsidP="00F0277C">
      <w:pPr>
        <w:ind w:left="360"/>
        <w:jc w:val="both"/>
        <w:rPr>
          <w:sz w:val="28"/>
          <w:szCs w:val="28"/>
        </w:rPr>
      </w:pPr>
    </w:p>
    <w:p w:rsidR="00F0277C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E81CD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ідготувати</w:t>
      </w:r>
      <w:proofErr w:type="spellEnd"/>
      <w:r w:rsidRPr="00E81CD7">
        <w:rPr>
          <w:sz w:val="28"/>
          <w:szCs w:val="28"/>
        </w:rPr>
        <w:t xml:space="preserve"> стенд, на </w:t>
      </w:r>
      <w:proofErr w:type="spellStart"/>
      <w:r w:rsidRPr="00E81CD7">
        <w:rPr>
          <w:sz w:val="28"/>
          <w:szCs w:val="28"/>
        </w:rPr>
        <w:t>якому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розмістити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інформацію</w:t>
      </w:r>
      <w:proofErr w:type="spellEnd"/>
      <w:r w:rsidRPr="00E81CD7">
        <w:rPr>
          <w:sz w:val="28"/>
          <w:szCs w:val="28"/>
        </w:rPr>
        <w:t xml:space="preserve"> (</w:t>
      </w:r>
      <w:proofErr w:type="spellStart"/>
      <w:r w:rsidRPr="00E81CD7">
        <w:rPr>
          <w:sz w:val="28"/>
          <w:szCs w:val="28"/>
        </w:rPr>
        <w:t>відомості</w:t>
      </w:r>
      <w:proofErr w:type="spellEnd"/>
      <w:r w:rsidRPr="00E81CD7">
        <w:rPr>
          <w:sz w:val="28"/>
          <w:szCs w:val="28"/>
        </w:rPr>
        <w:t xml:space="preserve">) про склад та </w:t>
      </w:r>
      <w:proofErr w:type="spellStart"/>
      <w:r w:rsidRPr="00E81CD7">
        <w:rPr>
          <w:sz w:val="28"/>
          <w:szCs w:val="28"/>
        </w:rPr>
        <w:t>зміст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ліквідованих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юридичних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осіб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місце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зберігання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цих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; </w:t>
      </w:r>
      <w:proofErr w:type="spellStart"/>
      <w:r w:rsidRPr="00E81CD7">
        <w:rPr>
          <w:sz w:val="28"/>
          <w:szCs w:val="28"/>
        </w:rPr>
        <w:t>запропонувати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розміщення</w:t>
      </w:r>
      <w:proofErr w:type="spellEnd"/>
      <w:r w:rsidRPr="00E81CD7">
        <w:rPr>
          <w:sz w:val="28"/>
          <w:szCs w:val="28"/>
        </w:rPr>
        <w:t xml:space="preserve"> таких </w:t>
      </w:r>
      <w:proofErr w:type="spellStart"/>
      <w:r w:rsidRPr="00E81CD7">
        <w:rPr>
          <w:sz w:val="28"/>
          <w:szCs w:val="28"/>
        </w:rPr>
        <w:t>стендів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окрім</w:t>
      </w:r>
      <w:proofErr w:type="spellEnd"/>
      <w:r w:rsidRPr="00E81CD7">
        <w:rPr>
          <w:sz w:val="28"/>
          <w:szCs w:val="28"/>
        </w:rPr>
        <w:t xml:space="preserve"> трудового </w:t>
      </w:r>
      <w:proofErr w:type="spellStart"/>
      <w:proofErr w:type="gramStart"/>
      <w:r w:rsidRPr="00E81CD7"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іву</w:t>
      </w:r>
      <w:proofErr w:type="spellEnd"/>
      <w:r w:rsidRPr="00E81CD7">
        <w:rPr>
          <w:sz w:val="28"/>
          <w:szCs w:val="28"/>
        </w:rPr>
        <w:t xml:space="preserve">, в </w:t>
      </w:r>
      <w:proofErr w:type="spellStart"/>
      <w:r w:rsidRPr="00E81CD7">
        <w:rPr>
          <w:sz w:val="28"/>
          <w:szCs w:val="28"/>
        </w:rPr>
        <w:t>районній</w:t>
      </w:r>
      <w:proofErr w:type="spellEnd"/>
      <w:r w:rsidRPr="00E81CD7">
        <w:rPr>
          <w:sz w:val="28"/>
          <w:szCs w:val="28"/>
        </w:rPr>
        <w:t xml:space="preserve"> (</w:t>
      </w:r>
      <w:proofErr w:type="spellStart"/>
      <w:r w:rsidRPr="00E81CD7">
        <w:rPr>
          <w:sz w:val="28"/>
          <w:szCs w:val="28"/>
        </w:rPr>
        <w:t>селищній</w:t>
      </w:r>
      <w:proofErr w:type="spellEnd"/>
      <w:r w:rsidRPr="00E81CD7">
        <w:rPr>
          <w:sz w:val="28"/>
          <w:szCs w:val="28"/>
        </w:rPr>
        <w:t xml:space="preserve">) </w:t>
      </w:r>
      <w:proofErr w:type="spellStart"/>
      <w:r w:rsidRPr="00E81CD7">
        <w:rPr>
          <w:sz w:val="28"/>
          <w:szCs w:val="28"/>
        </w:rPr>
        <w:t>раді</w:t>
      </w:r>
      <w:proofErr w:type="spellEnd"/>
      <w:r w:rsidRPr="00E81CD7">
        <w:rPr>
          <w:sz w:val="28"/>
          <w:szCs w:val="28"/>
        </w:rPr>
        <w:t xml:space="preserve">, районному </w:t>
      </w:r>
      <w:proofErr w:type="spellStart"/>
      <w:r w:rsidRPr="00E81CD7">
        <w:rPr>
          <w:sz w:val="28"/>
          <w:szCs w:val="28"/>
        </w:rPr>
        <w:t>відділенні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Пенсійного</w:t>
      </w:r>
      <w:proofErr w:type="spellEnd"/>
      <w:r w:rsidRPr="00E81CD7">
        <w:rPr>
          <w:sz w:val="28"/>
          <w:szCs w:val="28"/>
        </w:rPr>
        <w:t xml:space="preserve"> фонду </w:t>
      </w:r>
      <w:proofErr w:type="spellStart"/>
      <w:r w:rsidRPr="00E81CD7">
        <w:rPr>
          <w:sz w:val="28"/>
          <w:szCs w:val="28"/>
        </w:rPr>
        <w:t>України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управлінні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праці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соціального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захисту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населення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архівному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відділі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райдержадміністрації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ind w:left="1063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липень</w:t>
      </w:r>
      <w:proofErr w:type="spellEnd"/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ідготувати</w:t>
      </w:r>
      <w:proofErr w:type="spellEnd"/>
      <w:r w:rsidRPr="00E81CD7">
        <w:rPr>
          <w:sz w:val="28"/>
          <w:szCs w:val="28"/>
        </w:rPr>
        <w:t xml:space="preserve"> та подати для </w:t>
      </w:r>
      <w:proofErr w:type="spellStart"/>
      <w:r w:rsidRPr="00E81CD7">
        <w:rPr>
          <w:sz w:val="28"/>
          <w:szCs w:val="28"/>
        </w:rPr>
        <w:t>узгодження</w:t>
      </w:r>
      <w:proofErr w:type="spellEnd"/>
      <w:r w:rsidRPr="00E81CD7">
        <w:rPr>
          <w:sz w:val="28"/>
          <w:szCs w:val="28"/>
        </w:rPr>
        <w:t xml:space="preserve"> в </w:t>
      </w:r>
      <w:proofErr w:type="spellStart"/>
      <w:r w:rsidRPr="00E81CD7">
        <w:rPr>
          <w:sz w:val="28"/>
          <w:szCs w:val="28"/>
        </w:rPr>
        <w:t>архівний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відділ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райдержадміністрації</w:t>
      </w:r>
      <w:proofErr w:type="spellEnd"/>
      <w:r w:rsidRPr="00E81CD7">
        <w:rPr>
          <w:sz w:val="28"/>
          <w:szCs w:val="28"/>
        </w:rPr>
        <w:t xml:space="preserve"> ( </w:t>
      </w:r>
      <w:proofErr w:type="spellStart"/>
      <w:r w:rsidRPr="00E81CD7">
        <w:rPr>
          <w:sz w:val="28"/>
          <w:szCs w:val="28"/>
        </w:rPr>
        <w:t>із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наступним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представленням</w:t>
      </w:r>
      <w:proofErr w:type="spellEnd"/>
      <w:r w:rsidRPr="00E81CD7">
        <w:rPr>
          <w:sz w:val="28"/>
          <w:szCs w:val="28"/>
        </w:rPr>
        <w:t xml:space="preserve"> до </w:t>
      </w:r>
      <w:proofErr w:type="spellStart"/>
      <w:r w:rsidRPr="00E81CD7">
        <w:rPr>
          <w:sz w:val="28"/>
          <w:szCs w:val="28"/>
        </w:rPr>
        <w:t>районної</w:t>
      </w:r>
      <w:proofErr w:type="spellEnd"/>
      <w:r w:rsidRPr="00E81CD7">
        <w:rPr>
          <w:sz w:val="28"/>
          <w:szCs w:val="28"/>
        </w:rPr>
        <w:t xml:space="preserve"> ради, до </w:t>
      </w:r>
      <w:proofErr w:type="spellStart"/>
      <w:r w:rsidRPr="00E81CD7">
        <w:rPr>
          <w:sz w:val="28"/>
          <w:szCs w:val="28"/>
        </w:rPr>
        <w:t>держархіву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r w:rsidRPr="00E81CD7">
        <w:rPr>
          <w:sz w:val="28"/>
          <w:szCs w:val="28"/>
        </w:rPr>
        <w:t xml:space="preserve">): - </w:t>
      </w:r>
      <w:proofErr w:type="spellStart"/>
      <w:r w:rsidRPr="00E81CD7">
        <w:rPr>
          <w:sz w:val="28"/>
          <w:szCs w:val="28"/>
        </w:rPr>
        <w:t>зведені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планово-звітні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показники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роботи</w:t>
      </w:r>
      <w:proofErr w:type="spellEnd"/>
      <w:r w:rsidRPr="00E81CD7">
        <w:rPr>
          <w:sz w:val="28"/>
          <w:szCs w:val="28"/>
        </w:rPr>
        <w:t xml:space="preserve"> трудового </w:t>
      </w:r>
      <w:proofErr w:type="spellStart"/>
      <w:r w:rsidRPr="00E81CD7">
        <w:rPr>
          <w:sz w:val="28"/>
          <w:szCs w:val="28"/>
        </w:rPr>
        <w:t>архіву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пояснювальн</w:t>
      </w:r>
      <w:r>
        <w:rPr>
          <w:sz w:val="28"/>
          <w:szCs w:val="28"/>
        </w:rPr>
        <w:t>у</w:t>
      </w:r>
      <w:proofErr w:type="spellEnd"/>
      <w:r w:rsidRPr="00E81CD7">
        <w:rPr>
          <w:sz w:val="28"/>
          <w:szCs w:val="28"/>
        </w:rPr>
        <w:t xml:space="preserve"> записку до них за І </w:t>
      </w:r>
      <w:proofErr w:type="spellStart"/>
      <w:r w:rsidRPr="00E81CD7">
        <w:rPr>
          <w:sz w:val="28"/>
          <w:szCs w:val="28"/>
        </w:rPr>
        <w:t>півріччя</w:t>
      </w:r>
      <w:proofErr w:type="spellEnd"/>
      <w:r w:rsidRPr="00E81CD7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E81CD7">
        <w:rPr>
          <w:sz w:val="28"/>
          <w:szCs w:val="28"/>
        </w:rPr>
        <w:t xml:space="preserve"> року за 201</w:t>
      </w:r>
      <w:r>
        <w:rPr>
          <w:sz w:val="28"/>
          <w:szCs w:val="28"/>
        </w:rPr>
        <w:t xml:space="preserve">7 </w:t>
      </w:r>
      <w:proofErr w:type="spellStart"/>
      <w:r w:rsidRPr="00E81CD7">
        <w:rPr>
          <w:sz w:val="28"/>
          <w:szCs w:val="28"/>
        </w:rPr>
        <w:t>р</w:t>
      </w:r>
      <w:r>
        <w:rPr>
          <w:sz w:val="28"/>
          <w:szCs w:val="28"/>
        </w:rPr>
        <w:t>ік</w:t>
      </w:r>
      <w:proofErr w:type="spellEnd"/>
      <w:r w:rsidRPr="00E81CD7">
        <w:rPr>
          <w:sz w:val="28"/>
          <w:szCs w:val="28"/>
        </w:rPr>
        <w:t xml:space="preserve">; проект плану </w:t>
      </w:r>
      <w:proofErr w:type="spellStart"/>
      <w:r w:rsidRPr="00E81CD7">
        <w:rPr>
          <w:sz w:val="28"/>
          <w:szCs w:val="28"/>
        </w:rPr>
        <w:t>роботи</w:t>
      </w:r>
      <w:proofErr w:type="spellEnd"/>
      <w:r w:rsidRPr="00E81CD7">
        <w:rPr>
          <w:sz w:val="28"/>
          <w:szCs w:val="28"/>
        </w:rPr>
        <w:t xml:space="preserve"> труд</w:t>
      </w:r>
      <w:r>
        <w:rPr>
          <w:sz w:val="28"/>
          <w:szCs w:val="28"/>
        </w:rPr>
        <w:t xml:space="preserve">ового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іву</w:t>
      </w:r>
      <w:proofErr w:type="spellEnd"/>
      <w:r>
        <w:rPr>
          <w:sz w:val="28"/>
          <w:szCs w:val="28"/>
        </w:rPr>
        <w:t xml:space="preserve"> на 2018</w:t>
      </w:r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рік</w:t>
      </w:r>
      <w:proofErr w:type="spellEnd"/>
      <w:r w:rsidRPr="00E81CD7">
        <w:rPr>
          <w:sz w:val="28"/>
          <w:szCs w:val="28"/>
        </w:rPr>
        <w:t xml:space="preserve"> (</w:t>
      </w:r>
      <w:proofErr w:type="spellStart"/>
      <w:r w:rsidRPr="00E81CD7">
        <w:rPr>
          <w:sz w:val="28"/>
          <w:szCs w:val="28"/>
        </w:rPr>
        <w:t>цифрові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показники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текстову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частину</w:t>
      </w:r>
      <w:proofErr w:type="spellEnd"/>
      <w:r w:rsidRPr="00E81CD7">
        <w:rPr>
          <w:sz w:val="28"/>
          <w:szCs w:val="28"/>
        </w:rPr>
        <w:t xml:space="preserve"> плану)</w:t>
      </w:r>
    </w:p>
    <w:p w:rsidR="00F0277C" w:rsidRPr="00E81CD7" w:rsidRDefault="00F0277C" w:rsidP="00F0277C">
      <w:pPr>
        <w:ind w:left="360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до 1 </w:t>
      </w:r>
      <w:proofErr w:type="spellStart"/>
      <w:r w:rsidRPr="00E81CD7">
        <w:rPr>
          <w:sz w:val="28"/>
          <w:szCs w:val="28"/>
        </w:rPr>
        <w:t>липня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зведені</w:t>
      </w:r>
      <w:proofErr w:type="spellEnd"/>
      <w:r w:rsidRPr="00E81CD7">
        <w:rPr>
          <w:sz w:val="28"/>
          <w:szCs w:val="28"/>
        </w:rPr>
        <w:t xml:space="preserve">  </w:t>
      </w:r>
    </w:p>
    <w:p w:rsidR="00F0277C" w:rsidRPr="00E81CD7" w:rsidRDefault="00F0277C" w:rsidP="00F0277C">
      <w:pPr>
        <w:ind w:left="360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планово-звітні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 xml:space="preserve"> </w:t>
      </w:r>
      <w:r w:rsidRPr="00E81CD7">
        <w:rPr>
          <w:sz w:val="28"/>
          <w:szCs w:val="28"/>
        </w:rPr>
        <w:t xml:space="preserve">та </w:t>
      </w:r>
      <w:proofErr w:type="spellStart"/>
      <w:r w:rsidRPr="00E81CD7">
        <w:rPr>
          <w:sz w:val="28"/>
          <w:szCs w:val="28"/>
        </w:rPr>
        <w:t>текстовий</w:t>
      </w:r>
      <w:proofErr w:type="spellEnd"/>
      <w:r w:rsidRPr="00E81CD7">
        <w:rPr>
          <w:sz w:val="28"/>
          <w:szCs w:val="28"/>
        </w:rPr>
        <w:t xml:space="preserve">  </w:t>
      </w:r>
    </w:p>
    <w:p w:rsidR="00F0277C" w:rsidRPr="00E81CD7" w:rsidRDefault="00F0277C" w:rsidP="00F0277C">
      <w:pPr>
        <w:ind w:left="360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звіт</w:t>
      </w:r>
      <w:proofErr w:type="spellEnd"/>
      <w:r w:rsidRPr="00E81CD7">
        <w:rPr>
          <w:sz w:val="28"/>
          <w:szCs w:val="28"/>
        </w:rPr>
        <w:t xml:space="preserve"> до них</w:t>
      </w:r>
      <w:r>
        <w:rPr>
          <w:sz w:val="28"/>
          <w:szCs w:val="28"/>
        </w:rPr>
        <w:t xml:space="preserve"> за І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івріччя</w:t>
      </w:r>
      <w:proofErr w:type="spellEnd"/>
      <w:r>
        <w:rPr>
          <w:sz w:val="28"/>
          <w:szCs w:val="28"/>
        </w:rPr>
        <w:t xml:space="preserve"> 2017</w:t>
      </w:r>
      <w:r w:rsidRPr="00E81CD7">
        <w:rPr>
          <w:sz w:val="28"/>
          <w:szCs w:val="28"/>
        </w:rPr>
        <w:t>р.,</w:t>
      </w:r>
    </w:p>
    <w:p w:rsidR="00F0277C" w:rsidRPr="00E81CD7" w:rsidRDefault="00F0277C" w:rsidP="00F0277C">
      <w:pPr>
        <w:tabs>
          <w:tab w:val="left" w:pos="6195"/>
        </w:tabs>
        <w:ind w:left="360" w:firstLine="3893"/>
        <w:jc w:val="both"/>
        <w:rPr>
          <w:sz w:val="28"/>
          <w:szCs w:val="28"/>
        </w:rPr>
      </w:pPr>
      <w:r w:rsidRPr="00E81CD7">
        <w:rPr>
          <w:sz w:val="28"/>
          <w:szCs w:val="28"/>
        </w:rPr>
        <w:t xml:space="preserve">до 5 </w:t>
      </w:r>
      <w:proofErr w:type="spellStart"/>
      <w:r w:rsidRPr="00E81CD7">
        <w:rPr>
          <w:sz w:val="28"/>
          <w:szCs w:val="28"/>
        </w:rPr>
        <w:t>грудня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теж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саме</w:t>
      </w:r>
      <w:proofErr w:type="spellEnd"/>
      <w:r w:rsidRPr="00E81CD7">
        <w:rPr>
          <w:sz w:val="28"/>
          <w:szCs w:val="28"/>
        </w:rPr>
        <w:t xml:space="preserve"> за </w:t>
      </w:r>
      <w:proofErr w:type="spellStart"/>
      <w:proofErr w:type="gramStart"/>
      <w:r w:rsidRPr="00E81CD7">
        <w:rPr>
          <w:sz w:val="28"/>
          <w:szCs w:val="28"/>
        </w:rPr>
        <w:t>р</w:t>
      </w:r>
      <w:proofErr w:type="gramEnd"/>
      <w:r w:rsidRPr="00E81CD7">
        <w:rPr>
          <w:sz w:val="28"/>
          <w:szCs w:val="28"/>
        </w:rPr>
        <w:t>ік</w:t>
      </w:r>
      <w:proofErr w:type="spellEnd"/>
      <w:r w:rsidRPr="00E81CD7">
        <w:rPr>
          <w:sz w:val="28"/>
          <w:szCs w:val="28"/>
        </w:rPr>
        <w:t>;</w:t>
      </w:r>
    </w:p>
    <w:p w:rsidR="00F0277C" w:rsidRPr="00E81CD7" w:rsidRDefault="00F0277C" w:rsidP="00F0277C">
      <w:pPr>
        <w:tabs>
          <w:tab w:val="left" w:pos="6195"/>
        </w:tabs>
        <w:ind w:left="360" w:firstLine="3893"/>
        <w:jc w:val="both"/>
        <w:rPr>
          <w:sz w:val="28"/>
          <w:szCs w:val="28"/>
        </w:rPr>
      </w:pPr>
      <w:r w:rsidRPr="00E81CD7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5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зведені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планові</w:t>
      </w:r>
      <w:proofErr w:type="spellEnd"/>
    </w:p>
    <w:p w:rsidR="00F0277C" w:rsidRPr="00E81CD7" w:rsidRDefault="00F0277C" w:rsidP="00F0277C">
      <w:pPr>
        <w:tabs>
          <w:tab w:val="left" w:pos="6195"/>
        </w:tabs>
        <w:ind w:left="360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показники</w:t>
      </w:r>
      <w:proofErr w:type="spellEnd"/>
      <w:r w:rsidRPr="00E81CD7">
        <w:rPr>
          <w:sz w:val="28"/>
          <w:szCs w:val="28"/>
        </w:rPr>
        <w:t xml:space="preserve"> </w:t>
      </w:r>
      <w:r>
        <w:rPr>
          <w:sz w:val="28"/>
          <w:szCs w:val="28"/>
        </w:rPr>
        <w:t>на 2018</w:t>
      </w:r>
      <w:r w:rsidRPr="00E81CD7">
        <w:rPr>
          <w:sz w:val="28"/>
          <w:szCs w:val="28"/>
        </w:rPr>
        <w:t xml:space="preserve"> </w:t>
      </w:r>
      <w:proofErr w:type="spellStart"/>
      <w:proofErr w:type="gramStart"/>
      <w:r w:rsidRPr="00E81CD7">
        <w:rPr>
          <w:sz w:val="28"/>
          <w:szCs w:val="28"/>
        </w:rPr>
        <w:t>р</w:t>
      </w:r>
      <w:proofErr w:type="gramEnd"/>
      <w:r w:rsidRPr="00E81CD7">
        <w:rPr>
          <w:sz w:val="28"/>
          <w:szCs w:val="28"/>
        </w:rPr>
        <w:t>ік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текстову</w:t>
      </w:r>
      <w:proofErr w:type="spellEnd"/>
    </w:p>
    <w:p w:rsidR="00F0277C" w:rsidRPr="00E81CD7" w:rsidRDefault="00F0277C" w:rsidP="00F0277C">
      <w:pPr>
        <w:tabs>
          <w:tab w:val="left" w:pos="6195"/>
        </w:tabs>
        <w:ind w:left="360" w:firstLine="3893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частину</w:t>
      </w:r>
      <w:proofErr w:type="spellEnd"/>
      <w:r w:rsidRPr="00E81CD7">
        <w:rPr>
          <w:sz w:val="28"/>
          <w:szCs w:val="28"/>
        </w:rPr>
        <w:t xml:space="preserve"> плану</w:t>
      </w:r>
    </w:p>
    <w:p w:rsidR="00F0277C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Pr="00E81CD7">
        <w:rPr>
          <w:b/>
          <w:sz w:val="28"/>
          <w:szCs w:val="28"/>
        </w:rPr>
        <w:t xml:space="preserve">. </w:t>
      </w:r>
      <w:proofErr w:type="spellStart"/>
      <w:r w:rsidRPr="00E81CD7">
        <w:rPr>
          <w:b/>
          <w:sz w:val="28"/>
          <w:szCs w:val="28"/>
          <w:u w:val="single"/>
        </w:rPr>
        <w:t>Забезпечення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збереженості</w:t>
      </w:r>
      <w:proofErr w:type="spellEnd"/>
      <w:r w:rsidRPr="00E81CD7">
        <w:rPr>
          <w:b/>
          <w:sz w:val="28"/>
          <w:szCs w:val="28"/>
          <w:u w:val="single"/>
        </w:rPr>
        <w:t xml:space="preserve"> та </w:t>
      </w:r>
      <w:proofErr w:type="spellStart"/>
      <w:r w:rsidRPr="00E81CD7">
        <w:rPr>
          <w:b/>
          <w:sz w:val="28"/>
          <w:szCs w:val="28"/>
          <w:u w:val="single"/>
        </w:rPr>
        <w:t>державний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Pr="00E81CD7">
        <w:rPr>
          <w:b/>
          <w:sz w:val="28"/>
          <w:szCs w:val="28"/>
          <w:u w:val="single"/>
        </w:rPr>
        <w:t>обл</w:t>
      </w:r>
      <w:proofErr w:type="gramEnd"/>
      <w:r w:rsidRPr="00E81CD7">
        <w:rPr>
          <w:b/>
          <w:sz w:val="28"/>
          <w:szCs w:val="28"/>
          <w:u w:val="single"/>
        </w:rPr>
        <w:t>ік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документів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81CD7">
        <w:rPr>
          <w:sz w:val="28"/>
          <w:szCs w:val="28"/>
        </w:rPr>
        <w:t xml:space="preserve">.1. </w:t>
      </w:r>
      <w:proofErr w:type="spellStart"/>
      <w:r w:rsidRPr="00E81CD7">
        <w:rPr>
          <w:sz w:val="28"/>
          <w:szCs w:val="28"/>
        </w:rPr>
        <w:t>Постійно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здійснювати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чіткий</w:t>
      </w:r>
      <w:proofErr w:type="spellEnd"/>
      <w:r w:rsidRPr="00E81CD7">
        <w:rPr>
          <w:sz w:val="28"/>
          <w:szCs w:val="28"/>
        </w:rPr>
        <w:t xml:space="preserve"> контроль за </w:t>
      </w:r>
      <w:proofErr w:type="spellStart"/>
      <w:r w:rsidRPr="00E81CD7">
        <w:rPr>
          <w:sz w:val="28"/>
          <w:szCs w:val="28"/>
        </w:rPr>
        <w:t>наявністю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фізичним</w:t>
      </w:r>
      <w:proofErr w:type="spellEnd"/>
      <w:r w:rsidRPr="00E81CD7">
        <w:rPr>
          <w:sz w:val="28"/>
          <w:szCs w:val="28"/>
        </w:rPr>
        <w:t xml:space="preserve"> станом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 у трудовому </w:t>
      </w:r>
      <w:proofErr w:type="spellStart"/>
      <w:proofErr w:type="gramStart"/>
      <w:r w:rsidRPr="00E81CD7">
        <w:rPr>
          <w:sz w:val="28"/>
          <w:szCs w:val="28"/>
        </w:rPr>
        <w:t>арх</w:t>
      </w:r>
      <w:proofErr w:type="gramEnd"/>
      <w:r w:rsidRPr="00E81CD7">
        <w:rPr>
          <w:sz w:val="28"/>
          <w:szCs w:val="28"/>
        </w:rPr>
        <w:t>іві</w:t>
      </w:r>
      <w:proofErr w:type="spellEnd"/>
      <w:r w:rsidRPr="00E81CD7">
        <w:rPr>
          <w:sz w:val="28"/>
          <w:szCs w:val="28"/>
        </w:rPr>
        <w:t xml:space="preserve">; завести </w:t>
      </w:r>
      <w:proofErr w:type="spellStart"/>
      <w:r w:rsidRPr="00E81CD7">
        <w:rPr>
          <w:sz w:val="28"/>
          <w:szCs w:val="28"/>
        </w:rPr>
        <w:t>робочі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журнали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проведення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робіт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із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обезпилювання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дезінфекції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: журнал </w:t>
      </w:r>
      <w:proofErr w:type="spellStart"/>
      <w:r w:rsidRPr="00E81CD7">
        <w:rPr>
          <w:sz w:val="28"/>
          <w:szCs w:val="28"/>
        </w:rPr>
        <w:t>реєстрації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вимірювань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температурно</w:t>
      </w:r>
      <w:proofErr w:type="spellEnd"/>
      <w:r>
        <w:rPr>
          <w:sz w:val="28"/>
          <w:szCs w:val="28"/>
        </w:rPr>
        <w:t xml:space="preserve"> </w:t>
      </w:r>
      <w:r w:rsidRPr="00E81CD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вологісного</w:t>
      </w:r>
      <w:proofErr w:type="spellEnd"/>
      <w:r w:rsidRPr="00E81CD7">
        <w:rPr>
          <w:sz w:val="28"/>
          <w:szCs w:val="28"/>
        </w:rPr>
        <w:t xml:space="preserve"> режиму </w:t>
      </w:r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- </w:t>
      </w:r>
      <w:proofErr w:type="spellStart"/>
      <w:r w:rsidRPr="00E81CD7">
        <w:rPr>
          <w:sz w:val="28"/>
          <w:szCs w:val="28"/>
        </w:rPr>
        <w:t>постійно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Встановити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нумерацію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proofErr w:type="gramStart"/>
      <w:r w:rsidRPr="00E81CD7">
        <w:rPr>
          <w:sz w:val="28"/>
          <w:szCs w:val="28"/>
        </w:rPr>
        <w:t>арх</w:t>
      </w:r>
      <w:proofErr w:type="gramEnd"/>
      <w:r w:rsidRPr="00E81CD7">
        <w:rPr>
          <w:sz w:val="28"/>
          <w:szCs w:val="28"/>
        </w:rPr>
        <w:t>івних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фондів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що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зберігаються</w:t>
      </w:r>
      <w:proofErr w:type="spellEnd"/>
      <w:r w:rsidRPr="00E81CD7">
        <w:rPr>
          <w:sz w:val="28"/>
          <w:szCs w:val="28"/>
        </w:rPr>
        <w:t xml:space="preserve"> у трудовому </w:t>
      </w:r>
      <w:proofErr w:type="spellStart"/>
      <w:r w:rsidRPr="00E81CD7">
        <w:rPr>
          <w:sz w:val="28"/>
          <w:szCs w:val="28"/>
        </w:rPr>
        <w:t>архіві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травень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Укласти</w:t>
      </w:r>
      <w:proofErr w:type="spellEnd"/>
      <w:r w:rsidRPr="00E81CD7">
        <w:rPr>
          <w:sz w:val="28"/>
          <w:szCs w:val="28"/>
        </w:rPr>
        <w:t xml:space="preserve"> схему </w:t>
      </w:r>
      <w:proofErr w:type="spellStart"/>
      <w:r w:rsidRPr="00E81CD7">
        <w:rPr>
          <w:sz w:val="28"/>
          <w:szCs w:val="28"/>
        </w:rPr>
        <w:t>розміщення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фондів</w:t>
      </w:r>
      <w:proofErr w:type="spellEnd"/>
      <w:r w:rsidRPr="00E81CD7">
        <w:rPr>
          <w:sz w:val="28"/>
          <w:szCs w:val="28"/>
        </w:rPr>
        <w:t xml:space="preserve"> </w:t>
      </w:r>
      <w:proofErr w:type="gramStart"/>
      <w:r w:rsidRPr="00E81CD7">
        <w:rPr>
          <w:sz w:val="28"/>
          <w:szCs w:val="28"/>
        </w:rPr>
        <w:t>в</w:t>
      </w:r>
      <w:proofErr w:type="gram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архівосховищах</w:t>
      </w:r>
      <w:proofErr w:type="spellEnd"/>
      <w:r w:rsidRPr="00E81CD7">
        <w:rPr>
          <w:sz w:val="28"/>
          <w:szCs w:val="28"/>
        </w:rPr>
        <w:t xml:space="preserve"> трудового </w:t>
      </w:r>
      <w:proofErr w:type="spellStart"/>
      <w:r w:rsidRPr="00E81CD7">
        <w:rPr>
          <w:sz w:val="28"/>
          <w:szCs w:val="28"/>
        </w:rPr>
        <w:t>архіву</w:t>
      </w:r>
      <w:proofErr w:type="spellEnd"/>
    </w:p>
    <w:p w:rsidR="00F0277C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червень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Здійснити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нумерацію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стелажів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стелажних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полиць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укласти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відповідний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топографічний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покажчик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травень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Здійснити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перевірку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наявності</w:t>
      </w:r>
      <w:proofErr w:type="spellEnd"/>
      <w:r w:rsidRPr="00E81CD7">
        <w:rPr>
          <w:sz w:val="28"/>
          <w:szCs w:val="28"/>
        </w:rPr>
        <w:t xml:space="preserve"> та стану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із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відповідними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оформленням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супровідних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ідсумкових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>:</w:t>
      </w:r>
    </w:p>
    <w:p w:rsidR="00F0277C" w:rsidRPr="008A15C8" w:rsidRDefault="00F0277C" w:rsidP="00F0277C">
      <w:pPr>
        <w:ind w:firstLine="708"/>
        <w:rPr>
          <w:sz w:val="28"/>
          <w:szCs w:val="28"/>
        </w:rPr>
      </w:pPr>
      <w:r w:rsidRPr="008A15C8">
        <w:rPr>
          <w:sz w:val="28"/>
          <w:szCs w:val="28"/>
        </w:rPr>
        <w:t xml:space="preserve">а) фонд №21 </w:t>
      </w:r>
      <w:proofErr w:type="spellStart"/>
      <w:r w:rsidRPr="008A15C8">
        <w:rPr>
          <w:sz w:val="28"/>
          <w:szCs w:val="28"/>
        </w:rPr>
        <w:t>Акціонерне</w:t>
      </w:r>
      <w:proofErr w:type="spellEnd"/>
      <w:r w:rsidRPr="008A15C8">
        <w:rPr>
          <w:sz w:val="28"/>
          <w:szCs w:val="28"/>
        </w:rPr>
        <w:t xml:space="preserve"> </w:t>
      </w:r>
      <w:proofErr w:type="spellStart"/>
      <w:r w:rsidRPr="008A15C8">
        <w:rPr>
          <w:sz w:val="28"/>
          <w:szCs w:val="28"/>
        </w:rPr>
        <w:t>Товариство</w:t>
      </w:r>
      <w:proofErr w:type="spellEnd"/>
      <w:r w:rsidRPr="008A15C8">
        <w:rPr>
          <w:sz w:val="28"/>
          <w:szCs w:val="28"/>
        </w:rPr>
        <w:t xml:space="preserve"> </w:t>
      </w:r>
      <w:proofErr w:type="spellStart"/>
      <w:r w:rsidRPr="008A15C8">
        <w:rPr>
          <w:sz w:val="28"/>
          <w:szCs w:val="28"/>
        </w:rPr>
        <w:t>відкритого</w:t>
      </w:r>
      <w:proofErr w:type="spellEnd"/>
      <w:r w:rsidRPr="008A15C8">
        <w:rPr>
          <w:sz w:val="28"/>
          <w:szCs w:val="28"/>
        </w:rPr>
        <w:t xml:space="preserve"> типу «</w:t>
      </w:r>
      <w:proofErr w:type="spellStart"/>
      <w:r w:rsidRPr="008A15C8">
        <w:rPr>
          <w:sz w:val="28"/>
          <w:szCs w:val="28"/>
        </w:rPr>
        <w:t>Агрофірма</w:t>
      </w:r>
      <w:proofErr w:type="spellEnd"/>
      <w:r w:rsidRPr="008A15C8">
        <w:rPr>
          <w:sz w:val="28"/>
          <w:szCs w:val="28"/>
        </w:rPr>
        <w:t xml:space="preserve"> «Дружба»</w:t>
      </w:r>
      <w:r>
        <w:rPr>
          <w:sz w:val="28"/>
          <w:szCs w:val="28"/>
        </w:rPr>
        <w:t xml:space="preserve"> -</w:t>
      </w:r>
      <w:r w:rsidRPr="008A15C8">
        <w:rPr>
          <w:sz w:val="28"/>
          <w:szCs w:val="28"/>
        </w:rPr>
        <w:t xml:space="preserve"> 167 справ;</w:t>
      </w:r>
    </w:p>
    <w:p w:rsidR="00F0277C" w:rsidRPr="008A15C8" w:rsidRDefault="00F0277C" w:rsidP="00F0277C">
      <w:pPr>
        <w:ind w:left="143" w:firstLine="708"/>
        <w:rPr>
          <w:sz w:val="28"/>
          <w:szCs w:val="28"/>
        </w:rPr>
      </w:pPr>
    </w:p>
    <w:p w:rsidR="00F0277C" w:rsidRPr="008A15C8" w:rsidRDefault="00F0277C" w:rsidP="00F0277C">
      <w:pPr>
        <w:ind w:firstLine="708"/>
        <w:rPr>
          <w:sz w:val="28"/>
          <w:szCs w:val="28"/>
        </w:rPr>
      </w:pPr>
      <w:r w:rsidRPr="008A15C8">
        <w:rPr>
          <w:sz w:val="28"/>
          <w:szCs w:val="28"/>
        </w:rPr>
        <w:t xml:space="preserve">б) фонд №27 </w:t>
      </w:r>
      <w:r>
        <w:rPr>
          <w:sz w:val="28"/>
          <w:szCs w:val="28"/>
        </w:rPr>
        <w:t xml:space="preserve">СТОВ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Можайського</w:t>
      </w:r>
      <w:proofErr w:type="spellEnd"/>
      <w:r w:rsidRPr="008A15C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8A15C8">
        <w:rPr>
          <w:sz w:val="28"/>
          <w:szCs w:val="28"/>
        </w:rPr>
        <w:t xml:space="preserve"> 663 </w:t>
      </w:r>
      <w:proofErr w:type="spellStart"/>
      <w:r w:rsidRPr="008A15C8">
        <w:rPr>
          <w:sz w:val="28"/>
          <w:szCs w:val="28"/>
        </w:rPr>
        <w:t>справи</w:t>
      </w:r>
      <w:proofErr w:type="spellEnd"/>
    </w:p>
    <w:p w:rsidR="00F0277C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вересень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E81CD7">
        <w:rPr>
          <w:sz w:val="28"/>
          <w:szCs w:val="28"/>
        </w:rPr>
        <w:t xml:space="preserve">. Завести книгу </w:t>
      </w:r>
      <w:proofErr w:type="spellStart"/>
      <w:r w:rsidRPr="00E81CD7">
        <w:rPr>
          <w:sz w:val="28"/>
          <w:szCs w:val="28"/>
        </w:rPr>
        <w:t>надходжень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 у </w:t>
      </w:r>
      <w:proofErr w:type="spellStart"/>
      <w:r w:rsidRPr="00E81CD7">
        <w:rPr>
          <w:sz w:val="28"/>
          <w:szCs w:val="28"/>
        </w:rPr>
        <w:t>трудовий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proofErr w:type="gramStart"/>
      <w:r w:rsidRPr="00E81CD7">
        <w:rPr>
          <w:sz w:val="28"/>
          <w:szCs w:val="28"/>
        </w:rPr>
        <w:t>арх</w:t>
      </w:r>
      <w:proofErr w:type="gramEnd"/>
      <w:r w:rsidRPr="00E81CD7">
        <w:rPr>
          <w:sz w:val="28"/>
          <w:szCs w:val="28"/>
        </w:rPr>
        <w:t>ів</w:t>
      </w:r>
      <w:proofErr w:type="spellEnd"/>
      <w:r w:rsidRPr="00E81CD7">
        <w:rPr>
          <w:sz w:val="28"/>
          <w:szCs w:val="28"/>
        </w:rPr>
        <w:t xml:space="preserve">; картотеку </w:t>
      </w:r>
      <w:proofErr w:type="spellStart"/>
      <w:r w:rsidRPr="00E81CD7">
        <w:rPr>
          <w:sz w:val="28"/>
          <w:szCs w:val="28"/>
        </w:rPr>
        <w:t>форми</w:t>
      </w:r>
      <w:proofErr w:type="spellEnd"/>
      <w:r w:rsidRPr="00E81CD7">
        <w:rPr>
          <w:sz w:val="28"/>
          <w:szCs w:val="28"/>
        </w:rPr>
        <w:t xml:space="preserve"> № 6, список </w:t>
      </w:r>
      <w:proofErr w:type="spellStart"/>
      <w:r w:rsidRPr="00E81CD7">
        <w:rPr>
          <w:sz w:val="28"/>
          <w:szCs w:val="28"/>
        </w:rPr>
        <w:t>фондів</w:t>
      </w:r>
      <w:proofErr w:type="spellEnd"/>
      <w:r w:rsidRPr="00E81CD7">
        <w:rPr>
          <w:sz w:val="28"/>
          <w:szCs w:val="28"/>
        </w:rPr>
        <w:t xml:space="preserve"> та регулярно </w:t>
      </w:r>
      <w:proofErr w:type="spellStart"/>
      <w:r w:rsidRPr="00E81CD7">
        <w:rPr>
          <w:sz w:val="28"/>
          <w:szCs w:val="28"/>
        </w:rPr>
        <w:t>вносити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відповідні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відомості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зміни</w:t>
      </w:r>
      <w:proofErr w:type="spellEnd"/>
      <w:r w:rsidRPr="00E81CD7">
        <w:rPr>
          <w:sz w:val="28"/>
          <w:szCs w:val="28"/>
        </w:rPr>
        <w:t xml:space="preserve"> в </w:t>
      </w:r>
      <w:proofErr w:type="spellStart"/>
      <w:r w:rsidRPr="00E81CD7">
        <w:rPr>
          <w:sz w:val="28"/>
          <w:szCs w:val="28"/>
        </w:rPr>
        <w:t>облікові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документи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лютий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E81CD7">
        <w:rPr>
          <w:sz w:val="28"/>
          <w:szCs w:val="28"/>
        </w:rPr>
        <w:t xml:space="preserve">. Завести на </w:t>
      </w:r>
      <w:proofErr w:type="spellStart"/>
      <w:r w:rsidRPr="00E81CD7">
        <w:rPr>
          <w:sz w:val="28"/>
          <w:szCs w:val="28"/>
        </w:rPr>
        <w:t>кожен</w:t>
      </w:r>
      <w:proofErr w:type="spellEnd"/>
      <w:r w:rsidRPr="00E81CD7">
        <w:rPr>
          <w:sz w:val="28"/>
          <w:szCs w:val="28"/>
        </w:rPr>
        <w:t xml:space="preserve"> фонд трудового </w:t>
      </w:r>
      <w:proofErr w:type="spellStart"/>
      <w:r w:rsidRPr="00E81CD7">
        <w:rPr>
          <w:sz w:val="28"/>
          <w:szCs w:val="28"/>
        </w:rPr>
        <w:t>архіву</w:t>
      </w:r>
      <w:proofErr w:type="spellEnd"/>
      <w:r w:rsidRPr="00E81CD7">
        <w:rPr>
          <w:sz w:val="28"/>
          <w:szCs w:val="28"/>
        </w:rPr>
        <w:t xml:space="preserve"> справу фонду та </w:t>
      </w:r>
      <w:proofErr w:type="spellStart"/>
      <w:r w:rsidRPr="00E81CD7">
        <w:rPr>
          <w:sz w:val="28"/>
          <w:szCs w:val="28"/>
        </w:rPr>
        <w:t>забезпечити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поповнення</w:t>
      </w:r>
      <w:proofErr w:type="spellEnd"/>
      <w:r w:rsidRPr="00E81CD7">
        <w:rPr>
          <w:sz w:val="28"/>
          <w:szCs w:val="28"/>
        </w:rPr>
        <w:t xml:space="preserve"> справ </w:t>
      </w:r>
      <w:proofErr w:type="spellStart"/>
      <w:r w:rsidRPr="00E81CD7">
        <w:rPr>
          <w:sz w:val="28"/>
          <w:szCs w:val="28"/>
        </w:rPr>
        <w:t>фондів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proofErr w:type="gramStart"/>
      <w:r w:rsidRPr="00E81CD7">
        <w:rPr>
          <w:sz w:val="28"/>
          <w:szCs w:val="28"/>
        </w:rPr>
        <w:t>в</w:t>
      </w:r>
      <w:proofErr w:type="gramEnd"/>
      <w:r w:rsidRPr="00E81CD7">
        <w:rPr>
          <w:sz w:val="28"/>
          <w:szCs w:val="28"/>
        </w:rPr>
        <w:t>ідповідними</w:t>
      </w:r>
      <w:proofErr w:type="spellEnd"/>
      <w:r w:rsidRPr="00E81CD7">
        <w:rPr>
          <w:sz w:val="28"/>
          <w:szCs w:val="28"/>
        </w:rPr>
        <w:t xml:space="preserve"> документами про стан та склад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 фонду, </w:t>
      </w:r>
      <w:proofErr w:type="spellStart"/>
      <w:r w:rsidRPr="00E81CD7">
        <w:rPr>
          <w:sz w:val="28"/>
          <w:szCs w:val="28"/>
        </w:rPr>
        <w:t>їх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рух</w:t>
      </w:r>
      <w:proofErr w:type="spellEnd"/>
      <w:r w:rsidRPr="00E81CD7">
        <w:rPr>
          <w:sz w:val="28"/>
          <w:szCs w:val="28"/>
        </w:rPr>
        <w:t xml:space="preserve">, роботу </w:t>
      </w:r>
      <w:proofErr w:type="spellStart"/>
      <w:r w:rsidRPr="00E81CD7">
        <w:rPr>
          <w:sz w:val="28"/>
          <w:szCs w:val="28"/>
        </w:rPr>
        <w:t>з</w:t>
      </w:r>
      <w:proofErr w:type="spellEnd"/>
      <w:r w:rsidRPr="00E81CD7">
        <w:rPr>
          <w:sz w:val="28"/>
          <w:szCs w:val="28"/>
        </w:rPr>
        <w:t xml:space="preserve"> ними </w:t>
      </w:r>
    </w:p>
    <w:p w:rsidR="00F0277C" w:rsidRPr="00E81CD7" w:rsidRDefault="00F0277C" w:rsidP="00F0277C">
      <w:pPr>
        <w:tabs>
          <w:tab w:val="left" w:pos="5040"/>
          <w:tab w:val="left" w:pos="6195"/>
        </w:tabs>
        <w:ind w:left="360" w:firstLine="389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лютий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Укласти</w:t>
      </w:r>
      <w:proofErr w:type="spellEnd"/>
      <w:r w:rsidRPr="00E81CD7">
        <w:rPr>
          <w:sz w:val="28"/>
          <w:szCs w:val="28"/>
        </w:rPr>
        <w:t xml:space="preserve"> паспорт </w:t>
      </w:r>
      <w:proofErr w:type="spellStart"/>
      <w:proofErr w:type="gramStart"/>
      <w:r w:rsidRPr="00E81CD7">
        <w:rPr>
          <w:sz w:val="28"/>
          <w:szCs w:val="28"/>
        </w:rPr>
        <w:t>арх</w:t>
      </w:r>
      <w:proofErr w:type="gramEnd"/>
      <w:r w:rsidRPr="00E81CD7">
        <w:rPr>
          <w:sz w:val="28"/>
          <w:szCs w:val="28"/>
        </w:rPr>
        <w:t>іву</w:t>
      </w:r>
      <w:proofErr w:type="spellEnd"/>
      <w:r w:rsidRPr="00E81CD7">
        <w:rPr>
          <w:sz w:val="28"/>
          <w:szCs w:val="28"/>
        </w:rPr>
        <w:t xml:space="preserve"> та список </w:t>
      </w:r>
      <w:proofErr w:type="spellStart"/>
      <w:r w:rsidRPr="00E81CD7">
        <w:rPr>
          <w:sz w:val="28"/>
          <w:szCs w:val="28"/>
        </w:rPr>
        <w:t>фондів</w:t>
      </w:r>
      <w:proofErr w:type="spellEnd"/>
      <w:r w:rsidRPr="00E81CD7">
        <w:rPr>
          <w:sz w:val="28"/>
          <w:szCs w:val="28"/>
        </w:rPr>
        <w:t xml:space="preserve"> станом на </w:t>
      </w:r>
      <w:r>
        <w:rPr>
          <w:sz w:val="28"/>
          <w:szCs w:val="28"/>
        </w:rPr>
        <w:t xml:space="preserve">01 </w:t>
      </w:r>
      <w:proofErr w:type="spellStart"/>
      <w:r>
        <w:rPr>
          <w:sz w:val="28"/>
          <w:szCs w:val="28"/>
        </w:rPr>
        <w:t>січня</w:t>
      </w:r>
      <w:proofErr w:type="spellEnd"/>
      <w:r w:rsidRPr="00E81CD7">
        <w:rPr>
          <w:sz w:val="28"/>
          <w:szCs w:val="28"/>
        </w:rPr>
        <w:t xml:space="preserve"> </w:t>
      </w:r>
      <w:r>
        <w:rPr>
          <w:sz w:val="28"/>
          <w:szCs w:val="28"/>
        </w:rPr>
        <w:t>2017</w:t>
      </w:r>
      <w:r w:rsidRPr="00E81CD7">
        <w:rPr>
          <w:sz w:val="28"/>
          <w:szCs w:val="28"/>
        </w:rPr>
        <w:t xml:space="preserve"> року</w:t>
      </w:r>
      <w:r>
        <w:rPr>
          <w:sz w:val="28"/>
          <w:szCs w:val="28"/>
        </w:rPr>
        <w:tab/>
      </w: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грудень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</w:rPr>
      </w:pPr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3</w:t>
      </w:r>
      <w:r w:rsidRPr="00E81CD7">
        <w:rPr>
          <w:b/>
          <w:sz w:val="28"/>
          <w:szCs w:val="28"/>
        </w:rPr>
        <w:t xml:space="preserve">. </w:t>
      </w:r>
      <w:proofErr w:type="spellStart"/>
      <w:r w:rsidRPr="00E81CD7">
        <w:rPr>
          <w:b/>
          <w:sz w:val="28"/>
          <w:szCs w:val="28"/>
          <w:u w:val="single"/>
        </w:rPr>
        <w:t>Створення</w:t>
      </w:r>
      <w:proofErr w:type="spellEnd"/>
      <w:r w:rsidRPr="00E81CD7">
        <w:rPr>
          <w:b/>
          <w:sz w:val="28"/>
          <w:szCs w:val="28"/>
          <w:u w:val="single"/>
        </w:rPr>
        <w:t xml:space="preserve"> та </w:t>
      </w:r>
      <w:proofErr w:type="spellStart"/>
      <w:r w:rsidRPr="00E81CD7">
        <w:rPr>
          <w:b/>
          <w:sz w:val="28"/>
          <w:szCs w:val="28"/>
          <w:u w:val="single"/>
        </w:rPr>
        <w:t>розвиток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науково-довідкового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апарату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gramStart"/>
      <w:r w:rsidRPr="00E81CD7">
        <w:rPr>
          <w:b/>
          <w:sz w:val="28"/>
          <w:szCs w:val="28"/>
          <w:u w:val="single"/>
        </w:rPr>
        <w:t>до</w:t>
      </w:r>
      <w:proofErr w:type="gram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документів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center"/>
        <w:rPr>
          <w:b/>
          <w:sz w:val="28"/>
          <w:szCs w:val="28"/>
          <w:u w:val="single"/>
        </w:rPr>
      </w:pPr>
      <w:r w:rsidRPr="00E81CD7">
        <w:rPr>
          <w:b/>
          <w:sz w:val="28"/>
          <w:szCs w:val="28"/>
          <w:u w:val="single"/>
        </w:rPr>
        <w:t xml:space="preserve">трудового </w:t>
      </w:r>
      <w:proofErr w:type="spellStart"/>
      <w:proofErr w:type="gramStart"/>
      <w:r w:rsidRPr="00E81CD7">
        <w:rPr>
          <w:b/>
          <w:sz w:val="28"/>
          <w:szCs w:val="28"/>
          <w:u w:val="single"/>
        </w:rPr>
        <w:t>арх</w:t>
      </w:r>
      <w:proofErr w:type="gramEnd"/>
      <w:r w:rsidRPr="00E81CD7">
        <w:rPr>
          <w:b/>
          <w:sz w:val="28"/>
          <w:szCs w:val="28"/>
          <w:u w:val="single"/>
        </w:rPr>
        <w:t>іву</w:t>
      </w:r>
      <w:proofErr w:type="spellEnd"/>
    </w:p>
    <w:p w:rsidR="00F0277C" w:rsidRPr="00E81CD7" w:rsidRDefault="00F0277C" w:rsidP="00F0277C">
      <w:pPr>
        <w:tabs>
          <w:tab w:val="left" w:pos="5040"/>
          <w:tab w:val="left" w:pos="6195"/>
        </w:tabs>
        <w:ind w:left="360"/>
        <w:jc w:val="both"/>
        <w:rPr>
          <w:sz w:val="28"/>
          <w:szCs w:val="28"/>
          <w:u w:val="single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81CD7">
        <w:rPr>
          <w:sz w:val="28"/>
          <w:szCs w:val="28"/>
        </w:rPr>
        <w:t xml:space="preserve">.1. </w:t>
      </w:r>
      <w:proofErr w:type="spellStart"/>
      <w:r w:rsidRPr="00E81CD7">
        <w:rPr>
          <w:sz w:val="28"/>
          <w:szCs w:val="28"/>
        </w:rPr>
        <w:t>Здійснити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перероблення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описів</w:t>
      </w:r>
      <w:proofErr w:type="spellEnd"/>
      <w:r w:rsidRPr="00E81CD7">
        <w:rPr>
          <w:sz w:val="28"/>
          <w:szCs w:val="28"/>
        </w:rPr>
        <w:t xml:space="preserve"> на </w:t>
      </w:r>
      <w:proofErr w:type="spellStart"/>
      <w:r w:rsidRPr="00E81CD7">
        <w:rPr>
          <w:sz w:val="28"/>
          <w:szCs w:val="28"/>
        </w:rPr>
        <w:t>документи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тривалого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0D4EBC" w:rsidRDefault="00F0277C" w:rsidP="00F0277C">
      <w:pPr>
        <w:jc w:val="both"/>
        <w:rPr>
          <w:color w:val="0D0D0D"/>
          <w:sz w:val="28"/>
          <w:szCs w:val="28"/>
        </w:rPr>
      </w:pPr>
      <w:proofErr w:type="spellStart"/>
      <w:r w:rsidRPr="00E81CD7">
        <w:rPr>
          <w:sz w:val="28"/>
          <w:szCs w:val="28"/>
        </w:rPr>
        <w:t>зберігання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особового</w:t>
      </w:r>
      <w:proofErr w:type="spellEnd"/>
      <w:r w:rsidRPr="00E81CD7">
        <w:rPr>
          <w:sz w:val="28"/>
          <w:szCs w:val="28"/>
        </w:rPr>
        <w:t xml:space="preserve"> складу </w:t>
      </w:r>
      <w:proofErr w:type="spellStart"/>
      <w:r w:rsidRPr="000D4EBC">
        <w:rPr>
          <w:color w:val="0D0D0D"/>
          <w:sz w:val="28"/>
          <w:szCs w:val="28"/>
        </w:rPr>
        <w:t>наступних</w:t>
      </w:r>
      <w:proofErr w:type="spellEnd"/>
      <w:r w:rsidRPr="000D4EBC">
        <w:rPr>
          <w:color w:val="0D0D0D"/>
          <w:sz w:val="28"/>
          <w:szCs w:val="28"/>
        </w:rPr>
        <w:t xml:space="preserve"> </w:t>
      </w:r>
      <w:proofErr w:type="spellStart"/>
      <w:r w:rsidRPr="000D4EBC">
        <w:rPr>
          <w:color w:val="0D0D0D"/>
          <w:sz w:val="28"/>
          <w:szCs w:val="28"/>
        </w:rPr>
        <w:t>фондів</w:t>
      </w:r>
      <w:proofErr w:type="spellEnd"/>
      <w:r w:rsidRPr="000D4EBC">
        <w:rPr>
          <w:color w:val="0D0D0D"/>
          <w:sz w:val="28"/>
          <w:szCs w:val="28"/>
        </w:rPr>
        <w:t xml:space="preserve"> </w:t>
      </w:r>
      <w:proofErr w:type="spellStart"/>
      <w:r w:rsidRPr="000D4EBC">
        <w:rPr>
          <w:color w:val="0D0D0D"/>
          <w:sz w:val="28"/>
          <w:szCs w:val="28"/>
        </w:rPr>
        <w:t>ліквідованих</w:t>
      </w:r>
      <w:proofErr w:type="spellEnd"/>
      <w:r w:rsidRPr="000D4EBC">
        <w:rPr>
          <w:color w:val="0D0D0D"/>
          <w:sz w:val="28"/>
          <w:szCs w:val="28"/>
        </w:rPr>
        <w:t xml:space="preserve"> </w:t>
      </w:r>
      <w:proofErr w:type="spellStart"/>
      <w:r w:rsidRPr="000D4EBC">
        <w:rPr>
          <w:color w:val="0D0D0D"/>
          <w:sz w:val="28"/>
          <w:szCs w:val="28"/>
        </w:rPr>
        <w:t>юридичних</w:t>
      </w:r>
      <w:proofErr w:type="spellEnd"/>
      <w:r w:rsidRPr="000D4EBC">
        <w:rPr>
          <w:color w:val="0D0D0D"/>
          <w:sz w:val="28"/>
          <w:szCs w:val="28"/>
        </w:rPr>
        <w:t xml:space="preserve"> </w:t>
      </w:r>
      <w:proofErr w:type="spellStart"/>
      <w:r w:rsidRPr="000D4EBC">
        <w:rPr>
          <w:color w:val="0D0D0D"/>
          <w:sz w:val="28"/>
          <w:szCs w:val="28"/>
        </w:rPr>
        <w:t>осіб</w:t>
      </w:r>
      <w:proofErr w:type="spellEnd"/>
      <w:r>
        <w:rPr>
          <w:color w:val="0D0D0D"/>
          <w:sz w:val="28"/>
          <w:szCs w:val="28"/>
        </w:rPr>
        <w:t xml:space="preserve"> </w:t>
      </w:r>
      <w:r w:rsidRPr="000D4EBC">
        <w:rPr>
          <w:color w:val="0D0D0D"/>
          <w:sz w:val="28"/>
          <w:szCs w:val="28"/>
        </w:rPr>
        <w:t>-</w:t>
      </w:r>
      <w:r>
        <w:rPr>
          <w:color w:val="0D0D0D"/>
          <w:sz w:val="28"/>
          <w:szCs w:val="28"/>
        </w:rPr>
        <w:t xml:space="preserve"> </w:t>
      </w:r>
      <w:proofErr w:type="spellStart"/>
      <w:r w:rsidRPr="000D4EBC">
        <w:rPr>
          <w:color w:val="0D0D0D"/>
          <w:sz w:val="28"/>
          <w:szCs w:val="28"/>
        </w:rPr>
        <w:t>попередників</w:t>
      </w:r>
      <w:proofErr w:type="spellEnd"/>
      <w:proofErr w:type="gramStart"/>
      <w:r w:rsidRPr="000D4EBC">
        <w:rPr>
          <w:color w:val="0D0D0D"/>
          <w:sz w:val="28"/>
          <w:szCs w:val="28"/>
        </w:rPr>
        <w:t xml:space="preserve"> :</w:t>
      </w:r>
      <w:proofErr w:type="gramEnd"/>
    </w:p>
    <w:p w:rsidR="00F0277C" w:rsidRPr="00BA00B7" w:rsidRDefault="00F0277C" w:rsidP="00F0277C">
      <w:pPr>
        <w:ind w:firstLine="708"/>
        <w:jc w:val="both"/>
        <w:rPr>
          <w:color w:val="0D0D0D"/>
          <w:sz w:val="28"/>
          <w:szCs w:val="28"/>
        </w:rPr>
      </w:pPr>
      <w:r w:rsidRPr="000D4EBC">
        <w:rPr>
          <w:color w:val="0D0D0D"/>
          <w:sz w:val="28"/>
          <w:szCs w:val="28"/>
        </w:rPr>
        <w:t>а)</w:t>
      </w:r>
      <w:r w:rsidRPr="000D4EBC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Фонд № 21</w:t>
      </w:r>
      <w:r w:rsidRPr="000D4EBC">
        <w:rPr>
          <w:sz w:val="28"/>
          <w:szCs w:val="28"/>
        </w:rPr>
        <w:t xml:space="preserve"> (</w:t>
      </w:r>
      <w:proofErr w:type="spellStart"/>
      <w:r w:rsidRPr="000D4EBC">
        <w:rPr>
          <w:sz w:val="28"/>
          <w:szCs w:val="28"/>
        </w:rPr>
        <w:t>усього</w:t>
      </w:r>
      <w:proofErr w:type="spellEnd"/>
      <w:r w:rsidRPr="000D4EBC">
        <w:rPr>
          <w:sz w:val="28"/>
          <w:szCs w:val="28"/>
        </w:rPr>
        <w:t xml:space="preserve"> справ </w:t>
      </w:r>
      <w:r>
        <w:rPr>
          <w:sz w:val="28"/>
          <w:szCs w:val="28"/>
        </w:rPr>
        <w:t>16</w:t>
      </w:r>
      <w:r w:rsidRPr="001632F5">
        <w:rPr>
          <w:sz w:val="28"/>
          <w:szCs w:val="28"/>
        </w:rPr>
        <w:t xml:space="preserve">7 за </w:t>
      </w:r>
      <w:r>
        <w:rPr>
          <w:sz w:val="28"/>
          <w:szCs w:val="28"/>
        </w:rPr>
        <w:t>1972, 1976 - 2000</w:t>
      </w:r>
      <w:r w:rsidRPr="00BA00B7">
        <w:rPr>
          <w:sz w:val="28"/>
          <w:szCs w:val="28"/>
        </w:rPr>
        <w:t xml:space="preserve"> роки</w:t>
      </w:r>
      <w:proofErr w:type="gramStart"/>
      <w:r>
        <w:rPr>
          <w:sz w:val="28"/>
          <w:szCs w:val="28"/>
        </w:rPr>
        <w:t xml:space="preserve"> </w:t>
      </w:r>
      <w:r w:rsidRPr="00BA00B7">
        <w:rPr>
          <w:sz w:val="28"/>
          <w:szCs w:val="28"/>
        </w:rPr>
        <w:t>)</w:t>
      </w:r>
      <w:proofErr w:type="gramEnd"/>
      <w:r w:rsidRPr="00BA00B7">
        <w:rPr>
          <w:sz w:val="28"/>
          <w:szCs w:val="28"/>
        </w:rPr>
        <w:t>;</w:t>
      </w:r>
    </w:p>
    <w:p w:rsidR="00F0277C" w:rsidRPr="00BA00B7" w:rsidRDefault="00F0277C" w:rsidP="00F0277C">
      <w:pPr>
        <w:ind w:firstLine="708"/>
        <w:jc w:val="both"/>
        <w:rPr>
          <w:color w:val="0D0D0D"/>
          <w:sz w:val="28"/>
          <w:szCs w:val="28"/>
        </w:rPr>
      </w:pPr>
      <w:r w:rsidRPr="00BA00B7">
        <w:rPr>
          <w:color w:val="0D0D0D"/>
          <w:sz w:val="28"/>
          <w:szCs w:val="28"/>
        </w:rPr>
        <w:t>б)</w:t>
      </w:r>
      <w:r w:rsidRPr="00BA00B7">
        <w:rPr>
          <w:sz w:val="28"/>
          <w:szCs w:val="28"/>
        </w:rPr>
        <w:t xml:space="preserve"> </w:t>
      </w:r>
      <w:r>
        <w:rPr>
          <w:sz w:val="28"/>
          <w:szCs w:val="28"/>
        </w:rPr>
        <w:t>Фонд № 27</w:t>
      </w:r>
      <w:r w:rsidRPr="00BA00B7">
        <w:rPr>
          <w:sz w:val="28"/>
          <w:szCs w:val="28"/>
        </w:rPr>
        <w:t xml:space="preserve"> (</w:t>
      </w:r>
      <w:proofErr w:type="spellStart"/>
      <w:r w:rsidRPr="00BA00B7">
        <w:rPr>
          <w:sz w:val="28"/>
          <w:szCs w:val="28"/>
        </w:rPr>
        <w:t>усього</w:t>
      </w:r>
      <w:proofErr w:type="spellEnd"/>
      <w:r w:rsidRPr="00BA00B7">
        <w:rPr>
          <w:sz w:val="28"/>
          <w:szCs w:val="28"/>
        </w:rPr>
        <w:t xml:space="preserve"> справ </w:t>
      </w:r>
      <w:r>
        <w:rPr>
          <w:sz w:val="28"/>
          <w:szCs w:val="28"/>
        </w:rPr>
        <w:t>663</w:t>
      </w:r>
      <w:r w:rsidRPr="00BA00B7">
        <w:rPr>
          <w:sz w:val="28"/>
          <w:szCs w:val="28"/>
        </w:rPr>
        <w:t xml:space="preserve"> за </w:t>
      </w:r>
      <w:r>
        <w:rPr>
          <w:sz w:val="28"/>
          <w:szCs w:val="28"/>
        </w:rPr>
        <w:t>1944 -2004</w:t>
      </w:r>
      <w:r w:rsidRPr="00BA00B7">
        <w:rPr>
          <w:sz w:val="28"/>
          <w:szCs w:val="28"/>
        </w:rPr>
        <w:t xml:space="preserve"> роки</w:t>
      </w:r>
      <w:proofErr w:type="gramStart"/>
      <w:r>
        <w:rPr>
          <w:sz w:val="28"/>
          <w:szCs w:val="28"/>
        </w:rPr>
        <w:t xml:space="preserve"> </w:t>
      </w:r>
      <w:r w:rsidRPr="00BA00B7">
        <w:rPr>
          <w:sz w:val="28"/>
          <w:szCs w:val="28"/>
        </w:rPr>
        <w:t>)</w:t>
      </w:r>
      <w:proofErr w:type="gramEnd"/>
      <w:r w:rsidRPr="00BA00B7">
        <w:rPr>
          <w:sz w:val="28"/>
          <w:szCs w:val="28"/>
        </w:rPr>
        <w:t>.</w:t>
      </w:r>
    </w:p>
    <w:p w:rsidR="00F0277C" w:rsidRPr="00E81CD7" w:rsidRDefault="00F0277C" w:rsidP="00F0277C">
      <w:pPr>
        <w:ind w:left="4248" w:firstLine="708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липень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4</w:t>
      </w:r>
      <w:r w:rsidRPr="00E81CD7">
        <w:rPr>
          <w:b/>
          <w:sz w:val="28"/>
          <w:szCs w:val="28"/>
        </w:rPr>
        <w:t xml:space="preserve">. </w:t>
      </w:r>
      <w:proofErr w:type="spellStart"/>
      <w:r w:rsidRPr="00E81CD7">
        <w:rPr>
          <w:b/>
          <w:sz w:val="28"/>
          <w:szCs w:val="28"/>
          <w:u w:val="single"/>
        </w:rPr>
        <w:t>Організація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роботи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щодо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комплектування</w:t>
      </w:r>
      <w:proofErr w:type="spellEnd"/>
      <w:r w:rsidRPr="00E81CD7">
        <w:rPr>
          <w:b/>
          <w:sz w:val="28"/>
          <w:szCs w:val="28"/>
          <w:u w:val="single"/>
        </w:rPr>
        <w:t xml:space="preserve"> трудового </w:t>
      </w:r>
      <w:proofErr w:type="spellStart"/>
      <w:proofErr w:type="gramStart"/>
      <w:r w:rsidRPr="00E81CD7">
        <w:rPr>
          <w:b/>
          <w:sz w:val="28"/>
          <w:szCs w:val="28"/>
          <w:u w:val="single"/>
        </w:rPr>
        <w:t>арх</w:t>
      </w:r>
      <w:proofErr w:type="gramEnd"/>
      <w:r w:rsidRPr="00E81CD7">
        <w:rPr>
          <w:b/>
          <w:sz w:val="28"/>
          <w:szCs w:val="28"/>
          <w:u w:val="single"/>
        </w:rPr>
        <w:t>іву</w:t>
      </w:r>
      <w:proofErr w:type="spellEnd"/>
      <w:r w:rsidRPr="00E81CD7">
        <w:rPr>
          <w:b/>
          <w:sz w:val="28"/>
          <w:szCs w:val="28"/>
          <w:u w:val="single"/>
        </w:rPr>
        <w:t xml:space="preserve"> документами</w:t>
      </w:r>
      <w:r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ліквідованих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юридичних</w:t>
      </w:r>
      <w:proofErr w:type="spellEnd"/>
      <w:r w:rsidRPr="00E81CD7">
        <w:rPr>
          <w:b/>
          <w:sz w:val="28"/>
          <w:szCs w:val="28"/>
          <w:u w:val="single"/>
        </w:rPr>
        <w:t xml:space="preserve"> </w:t>
      </w:r>
      <w:proofErr w:type="spellStart"/>
      <w:r w:rsidRPr="00E81CD7">
        <w:rPr>
          <w:b/>
          <w:sz w:val="28"/>
          <w:szCs w:val="28"/>
          <w:u w:val="single"/>
        </w:rPr>
        <w:t>осіб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  <w:u w:val="single"/>
        </w:rPr>
      </w:pPr>
    </w:p>
    <w:p w:rsidR="00F0277C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Pr="00E81CD7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</w:rPr>
        <w:t xml:space="preserve"> 100 справ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особового</w:t>
      </w:r>
      <w:proofErr w:type="spellEnd"/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F37F3">
        <w:rPr>
          <w:color w:val="0D0D0D"/>
          <w:sz w:val="28"/>
          <w:szCs w:val="28"/>
        </w:rPr>
        <w:t>виборчих</w:t>
      </w:r>
      <w:proofErr w:type="spellEnd"/>
      <w:r w:rsidRPr="000F37F3">
        <w:rPr>
          <w:color w:val="0D0D0D"/>
          <w:sz w:val="28"/>
          <w:szCs w:val="28"/>
        </w:rPr>
        <w:t xml:space="preserve"> </w:t>
      </w:r>
      <w:proofErr w:type="spellStart"/>
      <w:r w:rsidRPr="000F37F3">
        <w:rPr>
          <w:color w:val="0D0D0D"/>
          <w:sz w:val="28"/>
          <w:szCs w:val="28"/>
        </w:rPr>
        <w:t>комісій</w:t>
      </w:r>
      <w:proofErr w:type="spellEnd"/>
      <w:proofErr w:type="gramStart"/>
      <w:r w:rsidRPr="000F37F3">
        <w:rPr>
          <w:color w:val="0D0D0D"/>
          <w:sz w:val="28"/>
          <w:szCs w:val="28"/>
        </w:rPr>
        <w:t xml:space="preserve"> </w:t>
      </w:r>
      <w:proofErr w:type="spellStart"/>
      <w:r w:rsidRPr="000F37F3">
        <w:rPr>
          <w:color w:val="0D0D0D"/>
          <w:sz w:val="28"/>
          <w:szCs w:val="28"/>
        </w:rPr>
        <w:t>В</w:t>
      </w:r>
      <w:proofErr w:type="gramEnd"/>
      <w:r w:rsidRPr="000F37F3">
        <w:rPr>
          <w:color w:val="0D0D0D"/>
          <w:sz w:val="28"/>
          <w:szCs w:val="28"/>
        </w:rPr>
        <w:t>інницького</w:t>
      </w:r>
      <w:proofErr w:type="spellEnd"/>
      <w:r w:rsidRPr="000F37F3">
        <w:rPr>
          <w:color w:val="0D0D0D"/>
          <w:sz w:val="28"/>
          <w:szCs w:val="28"/>
        </w:rPr>
        <w:t xml:space="preserve"> району </w:t>
      </w:r>
      <w:proofErr w:type="spellStart"/>
      <w:r w:rsidRPr="000F37F3">
        <w:rPr>
          <w:color w:val="0D0D0D"/>
          <w:sz w:val="28"/>
          <w:szCs w:val="28"/>
        </w:rPr>
        <w:t>Вінницької</w:t>
      </w:r>
      <w:proofErr w:type="spellEnd"/>
      <w:r w:rsidRPr="000F37F3">
        <w:rPr>
          <w:color w:val="0D0D0D"/>
          <w:sz w:val="28"/>
          <w:szCs w:val="28"/>
        </w:rPr>
        <w:t xml:space="preserve"> </w:t>
      </w:r>
      <w:proofErr w:type="spellStart"/>
      <w:r w:rsidRPr="000F37F3">
        <w:rPr>
          <w:color w:val="0D0D0D"/>
          <w:sz w:val="28"/>
          <w:szCs w:val="28"/>
        </w:rPr>
        <w:t>області</w:t>
      </w:r>
      <w:proofErr w:type="spellEnd"/>
      <w:r w:rsidRPr="000F37F3">
        <w:rPr>
          <w:color w:val="0D0D0D"/>
          <w:sz w:val="28"/>
          <w:szCs w:val="28"/>
        </w:rPr>
        <w:t xml:space="preserve"> </w:t>
      </w:r>
    </w:p>
    <w:p w:rsidR="00F0277C" w:rsidRDefault="00F0277C" w:rsidP="00F027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0277C" w:rsidRDefault="00F0277C" w:rsidP="00F027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вересень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Здійснити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обстеження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щодо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зберігання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особового</w:t>
      </w:r>
      <w:proofErr w:type="spellEnd"/>
      <w:r w:rsidRPr="00E81CD7">
        <w:rPr>
          <w:sz w:val="28"/>
          <w:szCs w:val="28"/>
        </w:rPr>
        <w:t xml:space="preserve"> складу, </w:t>
      </w:r>
      <w:proofErr w:type="spellStart"/>
      <w:r w:rsidRPr="00E81CD7">
        <w:rPr>
          <w:sz w:val="28"/>
          <w:szCs w:val="28"/>
        </w:rPr>
        <w:t>тривалого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тимчасового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зберігання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збанкруті</w:t>
      </w:r>
      <w:r>
        <w:rPr>
          <w:sz w:val="28"/>
          <w:szCs w:val="28"/>
        </w:rPr>
        <w:t>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:</w:t>
      </w:r>
    </w:p>
    <w:p w:rsidR="00F0277C" w:rsidRDefault="00F0277C" w:rsidP="00F0277C">
      <w:pPr>
        <w:ind w:firstLine="851"/>
        <w:jc w:val="both"/>
        <w:rPr>
          <w:sz w:val="28"/>
          <w:szCs w:val="28"/>
        </w:rPr>
      </w:pPr>
    </w:p>
    <w:p w:rsidR="00F0277C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Товариство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відповідальністю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успіху</w:t>
      </w:r>
      <w:proofErr w:type="spellEnd"/>
      <w:r>
        <w:rPr>
          <w:sz w:val="28"/>
          <w:szCs w:val="28"/>
        </w:rPr>
        <w:t xml:space="preserve">» - </w:t>
      </w:r>
      <w:proofErr w:type="spellStart"/>
      <w:r>
        <w:rPr>
          <w:sz w:val="28"/>
          <w:szCs w:val="28"/>
        </w:rPr>
        <w:t>арбітражний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Сокольвак</w:t>
      </w:r>
      <w:proofErr w:type="spellEnd"/>
      <w:r>
        <w:rPr>
          <w:sz w:val="28"/>
          <w:szCs w:val="28"/>
        </w:rPr>
        <w:t xml:space="preserve"> М.В.;</w:t>
      </w:r>
    </w:p>
    <w:p w:rsidR="00F0277C" w:rsidRDefault="00F0277C" w:rsidP="00F0277C">
      <w:pPr>
        <w:ind w:firstLine="851"/>
        <w:jc w:val="both"/>
        <w:rPr>
          <w:sz w:val="28"/>
          <w:szCs w:val="28"/>
        </w:rPr>
      </w:pPr>
    </w:p>
    <w:p w:rsidR="00F0277C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Товариство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відповідальністю</w:t>
      </w:r>
      <w:proofErr w:type="spell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Будівельно-монтажне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№ 2 УБ ХАЕС» </w:t>
      </w:r>
      <w:proofErr w:type="spellStart"/>
      <w:r>
        <w:rPr>
          <w:sz w:val="28"/>
          <w:szCs w:val="28"/>
        </w:rPr>
        <w:t>арбітражний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Бобрук</w:t>
      </w:r>
      <w:proofErr w:type="spellEnd"/>
      <w:r>
        <w:rPr>
          <w:sz w:val="28"/>
          <w:szCs w:val="28"/>
        </w:rPr>
        <w:t xml:space="preserve"> Т.В.</w:t>
      </w: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81CD7">
        <w:rPr>
          <w:sz w:val="28"/>
          <w:szCs w:val="28"/>
        </w:rPr>
        <w:t>алагодити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співпрацю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відповідними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арбітражними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керуючими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ind w:left="4248" w:firstLine="708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жовтень</w:t>
      </w:r>
      <w:proofErr w:type="spellEnd"/>
    </w:p>
    <w:p w:rsidR="00F0277C" w:rsidRDefault="00F0277C" w:rsidP="00F0277C">
      <w:pPr>
        <w:jc w:val="center"/>
        <w:rPr>
          <w:b/>
          <w:sz w:val="28"/>
          <w:szCs w:val="28"/>
        </w:rPr>
      </w:pPr>
    </w:p>
    <w:p w:rsidR="00F0277C" w:rsidRPr="0032033E" w:rsidRDefault="00F0277C" w:rsidP="00F027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5</w:t>
      </w:r>
      <w:r w:rsidRPr="0032033E">
        <w:rPr>
          <w:b/>
          <w:sz w:val="28"/>
          <w:szCs w:val="28"/>
        </w:rPr>
        <w:t xml:space="preserve">. </w:t>
      </w:r>
      <w:proofErr w:type="spellStart"/>
      <w:r w:rsidRPr="0032033E">
        <w:rPr>
          <w:b/>
          <w:sz w:val="28"/>
          <w:szCs w:val="28"/>
          <w:u w:val="single"/>
        </w:rPr>
        <w:t>Використання</w:t>
      </w:r>
      <w:proofErr w:type="spellEnd"/>
      <w:r w:rsidRPr="0032033E">
        <w:rPr>
          <w:b/>
          <w:sz w:val="28"/>
          <w:szCs w:val="28"/>
          <w:u w:val="single"/>
        </w:rPr>
        <w:t xml:space="preserve"> </w:t>
      </w:r>
      <w:proofErr w:type="spellStart"/>
      <w:r w:rsidRPr="0032033E">
        <w:rPr>
          <w:b/>
          <w:sz w:val="28"/>
          <w:szCs w:val="28"/>
          <w:u w:val="single"/>
        </w:rPr>
        <w:t>документів</w:t>
      </w:r>
      <w:proofErr w:type="spellEnd"/>
      <w:r w:rsidRPr="0032033E">
        <w:rPr>
          <w:b/>
          <w:sz w:val="28"/>
          <w:szCs w:val="28"/>
          <w:u w:val="single"/>
        </w:rPr>
        <w:t xml:space="preserve"> трудового </w:t>
      </w:r>
      <w:proofErr w:type="spellStart"/>
      <w:proofErr w:type="gramStart"/>
      <w:r w:rsidRPr="0032033E">
        <w:rPr>
          <w:b/>
          <w:sz w:val="28"/>
          <w:szCs w:val="28"/>
          <w:u w:val="single"/>
        </w:rPr>
        <w:t>арх</w:t>
      </w:r>
      <w:proofErr w:type="gramEnd"/>
      <w:r w:rsidRPr="0032033E">
        <w:rPr>
          <w:b/>
          <w:sz w:val="28"/>
          <w:szCs w:val="28"/>
          <w:u w:val="single"/>
        </w:rPr>
        <w:t>іву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  <w:u w:val="single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81CD7">
        <w:rPr>
          <w:sz w:val="28"/>
          <w:szCs w:val="28"/>
        </w:rPr>
        <w:t xml:space="preserve">.1. Тематика </w:t>
      </w:r>
      <w:proofErr w:type="spellStart"/>
      <w:r w:rsidRPr="00E81CD7">
        <w:rPr>
          <w:sz w:val="28"/>
          <w:szCs w:val="28"/>
        </w:rPr>
        <w:t>використання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що</w:t>
      </w:r>
      <w:proofErr w:type="spellEnd"/>
      <w:r w:rsidRPr="00E81CD7">
        <w:rPr>
          <w:sz w:val="28"/>
          <w:szCs w:val="28"/>
        </w:rPr>
        <w:t xml:space="preserve"> не </w:t>
      </w:r>
      <w:proofErr w:type="spellStart"/>
      <w:r w:rsidRPr="00E81CD7">
        <w:rPr>
          <w:sz w:val="28"/>
          <w:szCs w:val="28"/>
        </w:rPr>
        <w:t>відносяться</w:t>
      </w:r>
      <w:proofErr w:type="spellEnd"/>
      <w:r w:rsidRPr="00E81CD7">
        <w:rPr>
          <w:sz w:val="28"/>
          <w:szCs w:val="28"/>
        </w:rPr>
        <w:t xml:space="preserve"> до НАФ </w:t>
      </w:r>
      <w:proofErr w:type="spellStart"/>
      <w:r w:rsidRPr="00E81CD7">
        <w:rPr>
          <w:sz w:val="28"/>
          <w:szCs w:val="28"/>
        </w:rPr>
        <w:t>України</w:t>
      </w:r>
      <w:proofErr w:type="spellEnd"/>
      <w:r w:rsidRPr="00E81CD7">
        <w:rPr>
          <w:sz w:val="28"/>
          <w:szCs w:val="28"/>
        </w:rPr>
        <w:t>:</w:t>
      </w:r>
    </w:p>
    <w:p w:rsidR="00F0277C" w:rsidRPr="00E81CD7" w:rsidRDefault="00F0277C" w:rsidP="00F0277C">
      <w:pPr>
        <w:ind w:firstLine="708"/>
        <w:jc w:val="both"/>
        <w:rPr>
          <w:sz w:val="28"/>
          <w:szCs w:val="28"/>
        </w:rPr>
      </w:pPr>
      <w:r w:rsidRPr="00E81CD7">
        <w:rPr>
          <w:sz w:val="28"/>
          <w:szCs w:val="28"/>
        </w:rPr>
        <w:t xml:space="preserve"> - </w:t>
      </w:r>
      <w:proofErr w:type="spellStart"/>
      <w:r w:rsidRPr="00E81CD7">
        <w:rPr>
          <w:sz w:val="28"/>
          <w:szCs w:val="28"/>
        </w:rPr>
        <w:t>виконати</w:t>
      </w:r>
      <w:proofErr w:type="spellEnd"/>
      <w:r w:rsidRPr="00E81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250 </w:t>
      </w:r>
      <w:proofErr w:type="spellStart"/>
      <w:r w:rsidRPr="00E81CD7">
        <w:rPr>
          <w:sz w:val="28"/>
          <w:szCs w:val="28"/>
        </w:rPr>
        <w:t>тематичних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запитів</w:t>
      </w:r>
      <w:proofErr w:type="spellEnd"/>
      <w:r w:rsidRPr="001E618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звернень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громадян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proofErr w:type="gramStart"/>
      <w:r w:rsidRPr="00E81CD7">
        <w:rPr>
          <w:sz w:val="28"/>
          <w:szCs w:val="28"/>
        </w:rPr>
        <w:t>соц</w:t>
      </w:r>
      <w:proofErr w:type="gramEnd"/>
      <w:r w:rsidRPr="00E81CD7">
        <w:rPr>
          <w:sz w:val="28"/>
          <w:szCs w:val="28"/>
        </w:rPr>
        <w:t>іально-правового</w:t>
      </w:r>
      <w:proofErr w:type="spellEnd"/>
      <w:r w:rsidRPr="00E81CD7">
        <w:rPr>
          <w:sz w:val="28"/>
          <w:szCs w:val="28"/>
        </w:rPr>
        <w:t xml:space="preserve"> характеру</w:t>
      </w:r>
    </w:p>
    <w:p w:rsidR="00F0277C" w:rsidRPr="00E81CD7" w:rsidRDefault="00F0277C" w:rsidP="00F0277C">
      <w:pPr>
        <w:ind w:left="4248" w:firstLine="708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протягом</w:t>
      </w:r>
      <w:proofErr w:type="spellEnd"/>
      <w:r w:rsidRPr="00E81CD7">
        <w:rPr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E81CD7">
        <w:rPr>
          <w:sz w:val="28"/>
          <w:szCs w:val="28"/>
        </w:rPr>
        <w:t xml:space="preserve">.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ідготувати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електронну</w:t>
      </w:r>
      <w:proofErr w:type="spellEnd"/>
      <w:r w:rsidRPr="00E81CD7">
        <w:rPr>
          <w:sz w:val="28"/>
          <w:szCs w:val="28"/>
        </w:rPr>
        <w:t xml:space="preserve"> базу </w:t>
      </w:r>
      <w:proofErr w:type="spellStart"/>
      <w:r w:rsidRPr="00E81CD7">
        <w:rPr>
          <w:sz w:val="28"/>
          <w:szCs w:val="28"/>
        </w:rPr>
        <w:t>даних</w:t>
      </w:r>
      <w:proofErr w:type="spellEnd"/>
      <w:r w:rsidRPr="00E81CD7">
        <w:rPr>
          <w:sz w:val="28"/>
          <w:szCs w:val="28"/>
        </w:rPr>
        <w:t xml:space="preserve"> про </w:t>
      </w:r>
      <w:proofErr w:type="spellStart"/>
      <w:r w:rsidRPr="00E81CD7">
        <w:rPr>
          <w:sz w:val="28"/>
          <w:szCs w:val="28"/>
        </w:rPr>
        <w:t>на</w:t>
      </w:r>
      <w:r>
        <w:rPr>
          <w:sz w:val="28"/>
          <w:szCs w:val="28"/>
        </w:rPr>
        <w:t>явність</w:t>
      </w:r>
      <w:proofErr w:type="spellEnd"/>
      <w:r>
        <w:rPr>
          <w:sz w:val="28"/>
          <w:szCs w:val="28"/>
        </w:rPr>
        <w:t xml:space="preserve">, склад та </w:t>
      </w:r>
      <w:proofErr w:type="spellStart"/>
      <w:r>
        <w:rPr>
          <w:sz w:val="28"/>
          <w:szCs w:val="28"/>
        </w:rPr>
        <w:t>зміст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</w:t>
      </w:r>
      <w:r w:rsidRPr="00E81CD7">
        <w:rPr>
          <w:sz w:val="28"/>
          <w:szCs w:val="28"/>
        </w:rPr>
        <w:t>но</w:t>
      </w:r>
      <w:proofErr w:type="spellEnd"/>
      <w:r>
        <w:rPr>
          <w:sz w:val="28"/>
          <w:szCs w:val="28"/>
        </w:rPr>
        <w:t xml:space="preserve"> </w:t>
      </w:r>
      <w:r w:rsidRPr="00E81CD7">
        <w:rPr>
          <w:sz w:val="28"/>
          <w:szCs w:val="28"/>
        </w:rPr>
        <w:t xml:space="preserve">- </w:t>
      </w:r>
      <w:proofErr w:type="spellStart"/>
      <w:r w:rsidRPr="00E81CD7">
        <w:rPr>
          <w:sz w:val="28"/>
          <w:szCs w:val="28"/>
        </w:rPr>
        <w:t>значущих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що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зберігаються</w:t>
      </w:r>
      <w:proofErr w:type="spellEnd"/>
      <w:r w:rsidRPr="00E81CD7">
        <w:rPr>
          <w:sz w:val="28"/>
          <w:szCs w:val="28"/>
        </w:rPr>
        <w:t xml:space="preserve"> у трудовому </w:t>
      </w:r>
      <w:proofErr w:type="spellStart"/>
      <w:r w:rsidRPr="00E81CD7">
        <w:rPr>
          <w:sz w:val="28"/>
          <w:szCs w:val="28"/>
        </w:rPr>
        <w:t>архіві</w:t>
      </w:r>
      <w:proofErr w:type="spellEnd"/>
      <w:r w:rsidRPr="00E81CD7">
        <w:rPr>
          <w:sz w:val="28"/>
          <w:szCs w:val="28"/>
        </w:rPr>
        <w:t xml:space="preserve"> та </w:t>
      </w:r>
      <w:proofErr w:type="spellStart"/>
      <w:r w:rsidRPr="00E81CD7">
        <w:rPr>
          <w:sz w:val="28"/>
          <w:szCs w:val="28"/>
        </w:rPr>
        <w:t>з</w:t>
      </w:r>
      <w:proofErr w:type="spellEnd"/>
      <w:r w:rsidRPr="00E81CD7">
        <w:rPr>
          <w:sz w:val="28"/>
          <w:szCs w:val="28"/>
        </w:rPr>
        <w:t xml:space="preserve"> метою </w:t>
      </w:r>
      <w:proofErr w:type="spellStart"/>
      <w:r w:rsidRPr="00E81CD7">
        <w:rPr>
          <w:sz w:val="28"/>
          <w:szCs w:val="28"/>
        </w:rPr>
        <w:t>зберігання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соціального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захисту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населення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передати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їх</w:t>
      </w:r>
      <w:proofErr w:type="spellEnd"/>
      <w:r w:rsidRPr="00E81CD7">
        <w:rPr>
          <w:sz w:val="28"/>
          <w:szCs w:val="28"/>
        </w:rPr>
        <w:t xml:space="preserve"> для </w:t>
      </w:r>
      <w:proofErr w:type="spellStart"/>
      <w:r w:rsidRPr="00E81CD7">
        <w:rPr>
          <w:sz w:val="28"/>
          <w:szCs w:val="28"/>
        </w:rPr>
        <w:t>користування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профільним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організаціям</w:t>
      </w:r>
      <w:proofErr w:type="spellEnd"/>
    </w:p>
    <w:p w:rsidR="00F0277C" w:rsidRPr="00E81CD7" w:rsidRDefault="00F0277C" w:rsidP="00F0277C">
      <w:pPr>
        <w:ind w:left="4248" w:firstLine="708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грудень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Форми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співробітництва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зі</w:t>
      </w:r>
      <w:proofErr w:type="spellEnd"/>
      <w:r w:rsidRPr="00E81CD7">
        <w:rPr>
          <w:sz w:val="28"/>
          <w:szCs w:val="28"/>
        </w:rPr>
        <w:t xml:space="preserve"> ЗМІ:</w:t>
      </w:r>
    </w:p>
    <w:p w:rsidR="00F0277C" w:rsidRPr="00E81CD7" w:rsidRDefault="00F0277C" w:rsidP="00F027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proofErr w:type="gramStart"/>
      <w:r w:rsidRPr="00E81CD7">
        <w:rPr>
          <w:sz w:val="28"/>
          <w:szCs w:val="28"/>
        </w:rPr>
        <w:t>п</w:t>
      </w:r>
      <w:proofErr w:type="gramEnd"/>
      <w:r w:rsidRPr="00E81CD7">
        <w:rPr>
          <w:sz w:val="28"/>
          <w:szCs w:val="28"/>
        </w:rPr>
        <w:t>і</w:t>
      </w:r>
      <w:r>
        <w:rPr>
          <w:sz w:val="28"/>
          <w:szCs w:val="28"/>
        </w:rPr>
        <w:t>дготувати</w:t>
      </w:r>
      <w:proofErr w:type="spellEnd"/>
      <w:r>
        <w:rPr>
          <w:sz w:val="28"/>
          <w:szCs w:val="28"/>
        </w:rPr>
        <w:t xml:space="preserve"> у газету «</w:t>
      </w:r>
      <w:proofErr w:type="spellStart"/>
      <w:r>
        <w:rPr>
          <w:sz w:val="28"/>
          <w:szCs w:val="28"/>
        </w:rPr>
        <w:t>Подільська</w:t>
      </w:r>
      <w:proofErr w:type="spellEnd"/>
      <w:r>
        <w:rPr>
          <w:sz w:val="28"/>
          <w:szCs w:val="28"/>
        </w:rPr>
        <w:t xml:space="preserve"> зоря</w:t>
      </w:r>
      <w:r w:rsidRPr="00E81CD7">
        <w:rPr>
          <w:sz w:val="28"/>
          <w:szCs w:val="28"/>
        </w:rPr>
        <w:t xml:space="preserve">» </w:t>
      </w:r>
      <w:proofErr w:type="spellStart"/>
      <w:r w:rsidRPr="00E81CD7">
        <w:rPr>
          <w:sz w:val="28"/>
          <w:szCs w:val="28"/>
        </w:rPr>
        <w:t>статтю</w:t>
      </w:r>
      <w:proofErr w:type="spellEnd"/>
      <w:r w:rsidRPr="00E81CD7">
        <w:rPr>
          <w:sz w:val="28"/>
          <w:szCs w:val="28"/>
        </w:rPr>
        <w:t xml:space="preserve"> про </w:t>
      </w:r>
      <w:proofErr w:type="spellStart"/>
      <w:r w:rsidRPr="00E81CD7">
        <w:rPr>
          <w:sz w:val="28"/>
          <w:szCs w:val="28"/>
        </w:rPr>
        <w:t>діяльність</w:t>
      </w:r>
      <w:proofErr w:type="spellEnd"/>
      <w:r w:rsidRPr="00E81CD7">
        <w:rPr>
          <w:sz w:val="28"/>
          <w:szCs w:val="28"/>
        </w:rPr>
        <w:t xml:space="preserve"> трудового </w:t>
      </w:r>
      <w:proofErr w:type="spellStart"/>
      <w:r w:rsidRPr="00E81CD7">
        <w:rPr>
          <w:sz w:val="28"/>
          <w:szCs w:val="28"/>
        </w:rPr>
        <w:t>архіву</w:t>
      </w:r>
      <w:proofErr w:type="spellEnd"/>
      <w:r w:rsidRPr="00E81CD7">
        <w:rPr>
          <w:sz w:val="28"/>
          <w:szCs w:val="28"/>
        </w:rPr>
        <w:t xml:space="preserve">, склад та </w:t>
      </w:r>
      <w:proofErr w:type="spellStart"/>
      <w:r w:rsidRPr="00E81CD7">
        <w:rPr>
          <w:sz w:val="28"/>
          <w:szCs w:val="28"/>
        </w:rPr>
        <w:t>зміст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документів</w:t>
      </w:r>
      <w:proofErr w:type="spellEnd"/>
      <w:r w:rsidRPr="00E81CD7">
        <w:rPr>
          <w:sz w:val="28"/>
          <w:szCs w:val="28"/>
        </w:rPr>
        <w:t xml:space="preserve">, </w:t>
      </w:r>
      <w:proofErr w:type="spellStart"/>
      <w:r w:rsidRPr="00E81CD7">
        <w:rPr>
          <w:sz w:val="28"/>
          <w:szCs w:val="28"/>
        </w:rPr>
        <w:t>що</w:t>
      </w:r>
      <w:proofErr w:type="spellEnd"/>
      <w:r w:rsidRPr="00E81CD7">
        <w:rPr>
          <w:sz w:val="28"/>
          <w:szCs w:val="28"/>
        </w:rPr>
        <w:t xml:space="preserve"> в </w:t>
      </w:r>
      <w:proofErr w:type="spellStart"/>
      <w:r w:rsidRPr="00E81CD7">
        <w:rPr>
          <w:sz w:val="28"/>
          <w:szCs w:val="28"/>
        </w:rPr>
        <w:t>ньому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зберігаються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ind w:left="4248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грудень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32033E" w:rsidRDefault="00F0277C" w:rsidP="00F027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6</w:t>
      </w:r>
      <w:r w:rsidRPr="0032033E">
        <w:rPr>
          <w:b/>
          <w:sz w:val="28"/>
          <w:szCs w:val="28"/>
        </w:rPr>
        <w:t xml:space="preserve">. </w:t>
      </w:r>
      <w:proofErr w:type="spellStart"/>
      <w:r w:rsidRPr="0032033E">
        <w:rPr>
          <w:b/>
          <w:sz w:val="28"/>
          <w:szCs w:val="28"/>
          <w:u w:val="single"/>
        </w:rPr>
        <w:t>Кадрові</w:t>
      </w:r>
      <w:proofErr w:type="spellEnd"/>
      <w:r w:rsidRPr="0032033E">
        <w:rPr>
          <w:b/>
          <w:sz w:val="28"/>
          <w:szCs w:val="28"/>
          <w:u w:val="single"/>
        </w:rPr>
        <w:t xml:space="preserve"> </w:t>
      </w:r>
      <w:proofErr w:type="spellStart"/>
      <w:r w:rsidRPr="0032033E">
        <w:rPr>
          <w:b/>
          <w:sz w:val="28"/>
          <w:szCs w:val="28"/>
          <w:u w:val="single"/>
        </w:rPr>
        <w:t>питання</w:t>
      </w:r>
      <w:proofErr w:type="spellEnd"/>
    </w:p>
    <w:p w:rsidR="00F0277C" w:rsidRPr="00E81CD7" w:rsidRDefault="00F0277C" w:rsidP="00F0277C">
      <w:pPr>
        <w:jc w:val="both"/>
        <w:rPr>
          <w:sz w:val="28"/>
          <w:szCs w:val="28"/>
        </w:rPr>
      </w:pPr>
    </w:p>
    <w:p w:rsidR="00F0277C" w:rsidRPr="00E81CD7" w:rsidRDefault="00F0277C" w:rsidP="00F0277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E81CD7">
        <w:rPr>
          <w:sz w:val="28"/>
          <w:szCs w:val="28"/>
        </w:rPr>
        <w:t xml:space="preserve">. </w:t>
      </w:r>
      <w:proofErr w:type="spellStart"/>
      <w:r w:rsidRPr="00E81CD7">
        <w:rPr>
          <w:sz w:val="28"/>
          <w:szCs w:val="28"/>
        </w:rPr>
        <w:t>Доопрацювати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посадові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інструкції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заві</w:t>
      </w:r>
      <w:r>
        <w:rPr>
          <w:sz w:val="28"/>
          <w:szCs w:val="28"/>
        </w:rPr>
        <w:t>дувача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трудового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іву</w:t>
      </w:r>
      <w:proofErr w:type="spellEnd"/>
      <w:r w:rsidRPr="00E81CD7">
        <w:rPr>
          <w:sz w:val="28"/>
          <w:szCs w:val="28"/>
        </w:rPr>
        <w:t xml:space="preserve"> </w:t>
      </w:r>
    </w:p>
    <w:p w:rsidR="00F0277C" w:rsidRPr="00E81CD7" w:rsidRDefault="00F0277C" w:rsidP="00F0277C">
      <w:pPr>
        <w:ind w:left="4248" w:firstLine="708"/>
        <w:jc w:val="both"/>
        <w:rPr>
          <w:sz w:val="28"/>
          <w:szCs w:val="28"/>
        </w:rPr>
      </w:pPr>
      <w:proofErr w:type="spellStart"/>
      <w:r w:rsidRPr="00E81CD7">
        <w:rPr>
          <w:sz w:val="28"/>
          <w:szCs w:val="28"/>
        </w:rPr>
        <w:t>термін</w:t>
      </w:r>
      <w:proofErr w:type="spellEnd"/>
      <w:r w:rsidRPr="00E81CD7">
        <w:rPr>
          <w:sz w:val="28"/>
          <w:szCs w:val="28"/>
        </w:rPr>
        <w:t xml:space="preserve"> </w:t>
      </w:r>
      <w:proofErr w:type="spellStart"/>
      <w:r w:rsidRPr="00E81CD7">
        <w:rPr>
          <w:sz w:val="28"/>
          <w:szCs w:val="28"/>
        </w:rPr>
        <w:t>виконання</w:t>
      </w:r>
      <w:proofErr w:type="spellEnd"/>
      <w:r w:rsidRPr="00E81CD7">
        <w:rPr>
          <w:sz w:val="28"/>
          <w:szCs w:val="28"/>
        </w:rPr>
        <w:t xml:space="preserve"> – </w:t>
      </w:r>
      <w:proofErr w:type="spellStart"/>
      <w:r w:rsidRPr="00E81CD7">
        <w:rPr>
          <w:sz w:val="28"/>
          <w:szCs w:val="28"/>
        </w:rPr>
        <w:t>лютий</w:t>
      </w:r>
      <w:proofErr w:type="spellEnd"/>
    </w:p>
    <w:p w:rsidR="00F0277C" w:rsidRDefault="00F0277C" w:rsidP="00F0277C">
      <w:pPr>
        <w:jc w:val="both"/>
        <w:rPr>
          <w:sz w:val="28"/>
          <w:szCs w:val="28"/>
        </w:rPr>
      </w:pPr>
    </w:p>
    <w:p w:rsidR="00F0277C" w:rsidRDefault="00F0277C" w:rsidP="00F0277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 w:rsidRPr="00E81CD7">
        <w:rPr>
          <w:sz w:val="28"/>
          <w:szCs w:val="28"/>
        </w:rPr>
        <w:t>авідувач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Вінницький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>»</w:t>
      </w:r>
    </w:p>
    <w:p w:rsidR="00F0277C" w:rsidRPr="00F04216" w:rsidRDefault="00F0277C" w:rsidP="00F0277C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Вінницької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04216">
        <w:rPr>
          <w:b/>
          <w:sz w:val="28"/>
          <w:szCs w:val="28"/>
        </w:rPr>
        <w:t xml:space="preserve">С.І. </w:t>
      </w:r>
      <w:proofErr w:type="spellStart"/>
      <w:r w:rsidRPr="00F04216">
        <w:rPr>
          <w:b/>
          <w:sz w:val="28"/>
          <w:szCs w:val="28"/>
        </w:rPr>
        <w:t>Бякі</w:t>
      </w:r>
      <w:proofErr w:type="gramStart"/>
      <w:r w:rsidRPr="00F04216">
        <w:rPr>
          <w:b/>
          <w:sz w:val="28"/>
          <w:szCs w:val="28"/>
        </w:rPr>
        <w:t>н</w:t>
      </w:r>
      <w:proofErr w:type="spellEnd"/>
      <w:proofErr w:type="gramEnd"/>
    </w:p>
    <w:p w:rsidR="00F0277C" w:rsidRPr="00E81CD7" w:rsidRDefault="00F0277C" w:rsidP="00F0277C">
      <w:pPr>
        <w:jc w:val="both"/>
        <w:rPr>
          <w:sz w:val="28"/>
          <w:szCs w:val="28"/>
        </w:rPr>
      </w:pPr>
      <w:r>
        <w:rPr>
          <w:sz w:val="28"/>
          <w:szCs w:val="28"/>
        </w:rPr>
        <w:t>30 листопада 2016 року</w:t>
      </w:r>
    </w:p>
    <w:p w:rsidR="00F0277C" w:rsidRDefault="00F0277C" w:rsidP="00F0277C">
      <w:pPr>
        <w:jc w:val="both"/>
        <w:rPr>
          <w:sz w:val="28"/>
          <w:szCs w:val="28"/>
        </w:rPr>
      </w:pPr>
    </w:p>
    <w:p w:rsidR="00F0277C" w:rsidRDefault="00F0277C" w:rsidP="00F0277C">
      <w:pPr>
        <w:jc w:val="both"/>
        <w:rPr>
          <w:b/>
          <w:color w:val="0D0D0D"/>
          <w:sz w:val="28"/>
          <w:szCs w:val="28"/>
        </w:rPr>
      </w:pPr>
      <w:r w:rsidRPr="001A77AA">
        <w:rPr>
          <w:b/>
          <w:color w:val="0D0D0D"/>
          <w:sz w:val="28"/>
          <w:szCs w:val="28"/>
        </w:rPr>
        <w:t>ПОГОДЖЕНО</w:t>
      </w:r>
    </w:p>
    <w:p w:rsidR="00F0277C" w:rsidRPr="001A77AA" w:rsidRDefault="00F0277C" w:rsidP="00F0277C">
      <w:pPr>
        <w:jc w:val="both"/>
        <w:rPr>
          <w:color w:val="0D0D0D"/>
          <w:sz w:val="28"/>
          <w:szCs w:val="28"/>
        </w:rPr>
      </w:pPr>
      <w:r w:rsidRPr="001A77AA">
        <w:rPr>
          <w:color w:val="0D0D0D"/>
          <w:sz w:val="28"/>
          <w:szCs w:val="28"/>
        </w:rPr>
        <w:t xml:space="preserve">Начальник </w:t>
      </w:r>
      <w:proofErr w:type="spellStart"/>
      <w:proofErr w:type="gramStart"/>
      <w:r w:rsidRPr="001A77AA">
        <w:rPr>
          <w:color w:val="0D0D0D"/>
          <w:sz w:val="28"/>
          <w:szCs w:val="28"/>
        </w:rPr>
        <w:t>арх</w:t>
      </w:r>
      <w:proofErr w:type="gramEnd"/>
      <w:r w:rsidRPr="001A77AA">
        <w:rPr>
          <w:color w:val="0D0D0D"/>
          <w:sz w:val="28"/>
          <w:szCs w:val="28"/>
        </w:rPr>
        <w:t>івного</w:t>
      </w:r>
      <w:proofErr w:type="spellEnd"/>
      <w:r w:rsidRPr="001A77AA">
        <w:rPr>
          <w:color w:val="0D0D0D"/>
          <w:sz w:val="28"/>
          <w:szCs w:val="28"/>
        </w:rPr>
        <w:t xml:space="preserve"> </w:t>
      </w:r>
      <w:proofErr w:type="spellStart"/>
      <w:r w:rsidRPr="001A77AA">
        <w:rPr>
          <w:color w:val="0D0D0D"/>
          <w:sz w:val="28"/>
          <w:szCs w:val="28"/>
        </w:rPr>
        <w:t>відділу</w:t>
      </w:r>
      <w:proofErr w:type="spellEnd"/>
      <w:r w:rsidRPr="001A77AA">
        <w:rPr>
          <w:color w:val="0D0D0D"/>
          <w:sz w:val="28"/>
          <w:szCs w:val="28"/>
        </w:rPr>
        <w:t xml:space="preserve"> </w:t>
      </w:r>
    </w:p>
    <w:p w:rsidR="00F0277C" w:rsidRPr="001A77AA" w:rsidRDefault="00F0277C" w:rsidP="00F0277C">
      <w:pPr>
        <w:jc w:val="both"/>
        <w:rPr>
          <w:color w:val="0D0D0D"/>
          <w:sz w:val="28"/>
          <w:szCs w:val="28"/>
        </w:rPr>
      </w:pPr>
      <w:proofErr w:type="spellStart"/>
      <w:r w:rsidRPr="001A77AA">
        <w:rPr>
          <w:color w:val="0D0D0D"/>
          <w:sz w:val="28"/>
          <w:szCs w:val="28"/>
        </w:rPr>
        <w:t>Вінницької</w:t>
      </w:r>
      <w:proofErr w:type="spellEnd"/>
      <w:r w:rsidRPr="001A77AA">
        <w:rPr>
          <w:color w:val="0D0D0D"/>
          <w:sz w:val="28"/>
          <w:szCs w:val="28"/>
        </w:rPr>
        <w:t xml:space="preserve"> </w:t>
      </w:r>
      <w:proofErr w:type="spellStart"/>
      <w:r w:rsidRPr="001A77AA">
        <w:rPr>
          <w:color w:val="0D0D0D"/>
          <w:sz w:val="28"/>
          <w:szCs w:val="28"/>
        </w:rPr>
        <w:t>районної</w:t>
      </w:r>
      <w:proofErr w:type="spellEnd"/>
      <w:r w:rsidRPr="001A77AA">
        <w:rPr>
          <w:color w:val="0D0D0D"/>
          <w:sz w:val="28"/>
          <w:szCs w:val="28"/>
        </w:rPr>
        <w:t xml:space="preserve"> </w:t>
      </w:r>
      <w:proofErr w:type="spellStart"/>
      <w:r w:rsidRPr="001A77AA">
        <w:rPr>
          <w:color w:val="0D0D0D"/>
          <w:sz w:val="28"/>
          <w:szCs w:val="28"/>
        </w:rPr>
        <w:t>державної</w:t>
      </w:r>
      <w:proofErr w:type="spellEnd"/>
      <w:r w:rsidRPr="001A77AA">
        <w:rPr>
          <w:color w:val="0D0D0D"/>
          <w:sz w:val="28"/>
          <w:szCs w:val="28"/>
        </w:rPr>
        <w:t xml:space="preserve"> </w:t>
      </w:r>
      <w:proofErr w:type="spellStart"/>
      <w:r w:rsidRPr="001A77AA">
        <w:rPr>
          <w:color w:val="0D0D0D"/>
          <w:sz w:val="28"/>
          <w:szCs w:val="28"/>
        </w:rPr>
        <w:t>адміністрації</w:t>
      </w:r>
      <w:proofErr w:type="spellEnd"/>
    </w:p>
    <w:p w:rsidR="00F0277C" w:rsidRPr="001A77AA" w:rsidRDefault="00F0277C" w:rsidP="00F0277C">
      <w:pPr>
        <w:ind w:firstLine="360"/>
        <w:jc w:val="both"/>
        <w:rPr>
          <w:b/>
          <w:color w:val="0D0D0D"/>
          <w:sz w:val="32"/>
          <w:szCs w:val="32"/>
        </w:rPr>
      </w:pP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>
        <w:rPr>
          <w:b/>
          <w:color w:val="0D0D0D"/>
          <w:sz w:val="28"/>
          <w:szCs w:val="28"/>
        </w:rPr>
        <w:tab/>
      </w:r>
      <w:r w:rsidRPr="001A77AA">
        <w:rPr>
          <w:b/>
          <w:color w:val="0D0D0D"/>
          <w:sz w:val="32"/>
          <w:szCs w:val="32"/>
        </w:rPr>
        <w:t xml:space="preserve">Н.М. </w:t>
      </w:r>
      <w:proofErr w:type="spellStart"/>
      <w:r w:rsidRPr="001A77AA">
        <w:rPr>
          <w:b/>
          <w:color w:val="0D0D0D"/>
          <w:sz w:val="32"/>
          <w:szCs w:val="32"/>
        </w:rPr>
        <w:t>Палій</w:t>
      </w:r>
      <w:proofErr w:type="spellEnd"/>
    </w:p>
    <w:p w:rsidR="00C51069" w:rsidRPr="00F0277C" w:rsidRDefault="00F0277C" w:rsidP="00F0277C">
      <w:pPr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30 листопада</w:t>
      </w:r>
      <w:r w:rsidRPr="001A77AA">
        <w:rPr>
          <w:color w:val="0D0D0D"/>
          <w:sz w:val="28"/>
          <w:szCs w:val="28"/>
        </w:rPr>
        <w:t xml:space="preserve"> 201</w:t>
      </w:r>
      <w:r>
        <w:rPr>
          <w:color w:val="0D0D0D"/>
          <w:sz w:val="28"/>
          <w:szCs w:val="28"/>
        </w:rPr>
        <w:t>6</w:t>
      </w:r>
      <w:r w:rsidRPr="001A77AA">
        <w:rPr>
          <w:color w:val="0D0D0D"/>
          <w:sz w:val="28"/>
          <w:szCs w:val="28"/>
        </w:rPr>
        <w:t xml:space="preserve"> року</w:t>
      </w:r>
    </w:p>
    <w:sectPr w:rsidR="00C51069" w:rsidRPr="00F0277C" w:rsidSect="00EE18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E0141"/>
    <w:multiLevelType w:val="hybridMultilevel"/>
    <w:tmpl w:val="AF8CFA3E"/>
    <w:lvl w:ilvl="0" w:tplc="AE34A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26763E">
      <w:numFmt w:val="none"/>
      <w:lvlText w:val=""/>
      <w:lvlJc w:val="left"/>
      <w:pPr>
        <w:tabs>
          <w:tab w:val="num" w:pos="360"/>
        </w:tabs>
      </w:pPr>
    </w:lvl>
    <w:lvl w:ilvl="2" w:tplc="A992CCAC">
      <w:numFmt w:val="none"/>
      <w:lvlText w:val=""/>
      <w:lvlJc w:val="left"/>
      <w:pPr>
        <w:tabs>
          <w:tab w:val="num" w:pos="360"/>
        </w:tabs>
      </w:pPr>
    </w:lvl>
    <w:lvl w:ilvl="3" w:tplc="881040EE">
      <w:numFmt w:val="none"/>
      <w:lvlText w:val=""/>
      <w:lvlJc w:val="left"/>
      <w:pPr>
        <w:tabs>
          <w:tab w:val="num" w:pos="360"/>
        </w:tabs>
      </w:pPr>
    </w:lvl>
    <w:lvl w:ilvl="4" w:tplc="64B03B1E">
      <w:numFmt w:val="none"/>
      <w:lvlText w:val=""/>
      <w:lvlJc w:val="left"/>
      <w:pPr>
        <w:tabs>
          <w:tab w:val="num" w:pos="360"/>
        </w:tabs>
      </w:pPr>
    </w:lvl>
    <w:lvl w:ilvl="5" w:tplc="5C5EEF20">
      <w:numFmt w:val="none"/>
      <w:lvlText w:val=""/>
      <w:lvlJc w:val="left"/>
      <w:pPr>
        <w:tabs>
          <w:tab w:val="num" w:pos="360"/>
        </w:tabs>
      </w:pPr>
    </w:lvl>
    <w:lvl w:ilvl="6" w:tplc="56EC0EAA">
      <w:numFmt w:val="none"/>
      <w:lvlText w:val=""/>
      <w:lvlJc w:val="left"/>
      <w:pPr>
        <w:tabs>
          <w:tab w:val="num" w:pos="360"/>
        </w:tabs>
      </w:pPr>
    </w:lvl>
    <w:lvl w:ilvl="7" w:tplc="F856C164">
      <w:numFmt w:val="none"/>
      <w:lvlText w:val=""/>
      <w:lvlJc w:val="left"/>
      <w:pPr>
        <w:tabs>
          <w:tab w:val="num" w:pos="360"/>
        </w:tabs>
      </w:pPr>
    </w:lvl>
    <w:lvl w:ilvl="8" w:tplc="B65A28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4F13291"/>
    <w:multiLevelType w:val="hybridMultilevel"/>
    <w:tmpl w:val="8E0CF4C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1819"/>
    <w:rsid w:val="00003934"/>
    <w:rsid w:val="00003DEC"/>
    <w:rsid w:val="00007643"/>
    <w:rsid w:val="0001309B"/>
    <w:rsid w:val="000178D6"/>
    <w:rsid w:val="00020A75"/>
    <w:rsid w:val="0002429E"/>
    <w:rsid w:val="000374F2"/>
    <w:rsid w:val="00037C28"/>
    <w:rsid w:val="000406E3"/>
    <w:rsid w:val="00040F89"/>
    <w:rsid w:val="00041A78"/>
    <w:rsid w:val="0004405E"/>
    <w:rsid w:val="000454AC"/>
    <w:rsid w:val="000459A8"/>
    <w:rsid w:val="000474F6"/>
    <w:rsid w:val="00060DF2"/>
    <w:rsid w:val="00063A68"/>
    <w:rsid w:val="00063C7B"/>
    <w:rsid w:val="00066E58"/>
    <w:rsid w:val="00071429"/>
    <w:rsid w:val="00072EF8"/>
    <w:rsid w:val="000735B9"/>
    <w:rsid w:val="00074FD3"/>
    <w:rsid w:val="000779AF"/>
    <w:rsid w:val="00084E9A"/>
    <w:rsid w:val="000948FD"/>
    <w:rsid w:val="000B00E4"/>
    <w:rsid w:val="000B1EF0"/>
    <w:rsid w:val="000B48E4"/>
    <w:rsid w:val="000C1915"/>
    <w:rsid w:val="000D0672"/>
    <w:rsid w:val="000D35B0"/>
    <w:rsid w:val="000E0AFF"/>
    <w:rsid w:val="000E1867"/>
    <w:rsid w:val="000E7B3C"/>
    <w:rsid w:val="00106BA9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31E4A"/>
    <w:rsid w:val="00132060"/>
    <w:rsid w:val="00140158"/>
    <w:rsid w:val="001414C1"/>
    <w:rsid w:val="00146A09"/>
    <w:rsid w:val="00146FCF"/>
    <w:rsid w:val="00147385"/>
    <w:rsid w:val="001546F2"/>
    <w:rsid w:val="0015601B"/>
    <w:rsid w:val="001567CA"/>
    <w:rsid w:val="00165486"/>
    <w:rsid w:val="0017400D"/>
    <w:rsid w:val="0017621D"/>
    <w:rsid w:val="0017651B"/>
    <w:rsid w:val="001817E5"/>
    <w:rsid w:val="00190F65"/>
    <w:rsid w:val="00190FCD"/>
    <w:rsid w:val="00191485"/>
    <w:rsid w:val="00191EBB"/>
    <w:rsid w:val="00194E42"/>
    <w:rsid w:val="001979AF"/>
    <w:rsid w:val="001A3EDC"/>
    <w:rsid w:val="001A4DFC"/>
    <w:rsid w:val="001B185D"/>
    <w:rsid w:val="001B19D2"/>
    <w:rsid w:val="001B1EAA"/>
    <w:rsid w:val="001B2BB8"/>
    <w:rsid w:val="001B4C71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4E5A"/>
    <w:rsid w:val="002171CC"/>
    <w:rsid w:val="00224981"/>
    <w:rsid w:val="00225DD4"/>
    <w:rsid w:val="0023014A"/>
    <w:rsid w:val="002334E9"/>
    <w:rsid w:val="00233909"/>
    <w:rsid w:val="00234AE2"/>
    <w:rsid w:val="00237EEE"/>
    <w:rsid w:val="00240557"/>
    <w:rsid w:val="00241A56"/>
    <w:rsid w:val="00244417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5B71"/>
    <w:rsid w:val="00276A57"/>
    <w:rsid w:val="00276FF5"/>
    <w:rsid w:val="0027764C"/>
    <w:rsid w:val="00286A6E"/>
    <w:rsid w:val="00287E2B"/>
    <w:rsid w:val="0029064A"/>
    <w:rsid w:val="0029374E"/>
    <w:rsid w:val="0029732D"/>
    <w:rsid w:val="002A1EFF"/>
    <w:rsid w:val="002A2175"/>
    <w:rsid w:val="002A5087"/>
    <w:rsid w:val="002A77CD"/>
    <w:rsid w:val="002B10B6"/>
    <w:rsid w:val="002C6B9D"/>
    <w:rsid w:val="002C6F21"/>
    <w:rsid w:val="002C769B"/>
    <w:rsid w:val="002D0042"/>
    <w:rsid w:val="002D3CE6"/>
    <w:rsid w:val="002D4475"/>
    <w:rsid w:val="002D6082"/>
    <w:rsid w:val="002E1624"/>
    <w:rsid w:val="002E2327"/>
    <w:rsid w:val="002E2500"/>
    <w:rsid w:val="002E31C7"/>
    <w:rsid w:val="002F63EA"/>
    <w:rsid w:val="002F6628"/>
    <w:rsid w:val="00301F47"/>
    <w:rsid w:val="0031607C"/>
    <w:rsid w:val="00330D12"/>
    <w:rsid w:val="00333505"/>
    <w:rsid w:val="0033402A"/>
    <w:rsid w:val="00334B6E"/>
    <w:rsid w:val="00335536"/>
    <w:rsid w:val="00340728"/>
    <w:rsid w:val="00341F15"/>
    <w:rsid w:val="00346EF5"/>
    <w:rsid w:val="00347DB3"/>
    <w:rsid w:val="0035012B"/>
    <w:rsid w:val="003614E5"/>
    <w:rsid w:val="0036627B"/>
    <w:rsid w:val="00371EFB"/>
    <w:rsid w:val="003827E7"/>
    <w:rsid w:val="0038338B"/>
    <w:rsid w:val="00383EB0"/>
    <w:rsid w:val="0038663F"/>
    <w:rsid w:val="00391D64"/>
    <w:rsid w:val="00394322"/>
    <w:rsid w:val="00395551"/>
    <w:rsid w:val="003A1CFC"/>
    <w:rsid w:val="003A4CF7"/>
    <w:rsid w:val="003A6014"/>
    <w:rsid w:val="003B2888"/>
    <w:rsid w:val="003B5AE6"/>
    <w:rsid w:val="003B787E"/>
    <w:rsid w:val="003C3433"/>
    <w:rsid w:val="003C4B64"/>
    <w:rsid w:val="003D0654"/>
    <w:rsid w:val="003D110D"/>
    <w:rsid w:val="003D120A"/>
    <w:rsid w:val="003D4D24"/>
    <w:rsid w:val="003E0263"/>
    <w:rsid w:val="003E2CAD"/>
    <w:rsid w:val="003E5C5E"/>
    <w:rsid w:val="003E7B7F"/>
    <w:rsid w:val="003F126B"/>
    <w:rsid w:val="003F5C5A"/>
    <w:rsid w:val="00401C82"/>
    <w:rsid w:val="00407E66"/>
    <w:rsid w:val="004110E8"/>
    <w:rsid w:val="00411A20"/>
    <w:rsid w:val="004140C7"/>
    <w:rsid w:val="00420F3C"/>
    <w:rsid w:val="00423065"/>
    <w:rsid w:val="00424CB7"/>
    <w:rsid w:val="004261F6"/>
    <w:rsid w:val="00430CDB"/>
    <w:rsid w:val="00432B0D"/>
    <w:rsid w:val="00432FBE"/>
    <w:rsid w:val="00434996"/>
    <w:rsid w:val="0043579A"/>
    <w:rsid w:val="004370E1"/>
    <w:rsid w:val="00446F12"/>
    <w:rsid w:val="0045132A"/>
    <w:rsid w:val="004535CC"/>
    <w:rsid w:val="0045375B"/>
    <w:rsid w:val="00461E29"/>
    <w:rsid w:val="004647E4"/>
    <w:rsid w:val="00477F39"/>
    <w:rsid w:val="00484689"/>
    <w:rsid w:val="00486E14"/>
    <w:rsid w:val="00487BDB"/>
    <w:rsid w:val="004900FA"/>
    <w:rsid w:val="00490E89"/>
    <w:rsid w:val="00493185"/>
    <w:rsid w:val="004959A6"/>
    <w:rsid w:val="004A3A47"/>
    <w:rsid w:val="004A6EF7"/>
    <w:rsid w:val="004B195F"/>
    <w:rsid w:val="004B2EC5"/>
    <w:rsid w:val="004B43D6"/>
    <w:rsid w:val="004C1B84"/>
    <w:rsid w:val="004D5CBF"/>
    <w:rsid w:val="004D66E3"/>
    <w:rsid w:val="004E1982"/>
    <w:rsid w:val="004E4112"/>
    <w:rsid w:val="005004D1"/>
    <w:rsid w:val="00501BB9"/>
    <w:rsid w:val="00505ED3"/>
    <w:rsid w:val="00505F0C"/>
    <w:rsid w:val="00510C36"/>
    <w:rsid w:val="00511D69"/>
    <w:rsid w:val="00513B77"/>
    <w:rsid w:val="005153F1"/>
    <w:rsid w:val="005217DB"/>
    <w:rsid w:val="005220D0"/>
    <w:rsid w:val="00534972"/>
    <w:rsid w:val="00535657"/>
    <w:rsid w:val="0053789A"/>
    <w:rsid w:val="005472E0"/>
    <w:rsid w:val="005576B4"/>
    <w:rsid w:val="0056561E"/>
    <w:rsid w:val="00571A41"/>
    <w:rsid w:val="00574D3A"/>
    <w:rsid w:val="0058295E"/>
    <w:rsid w:val="0058399A"/>
    <w:rsid w:val="005852AD"/>
    <w:rsid w:val="00585D0F"/>
    <w:rsid w:val="00590BBF"/>
    <w:rsid w:val="00590C37"/>
    <w:rsid w:val="005974D5"/>
    <w:rsid w:val="005A06CE"/>
    <w:rsid w:val="005A44CD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346"/>
    <w:rsid w:val="005C6475"/>
    <w:rsid w:val="005C6CDF"/>
    <w:rsid w:val="005C6FE3"/>
    <w:rsid w:val="005D0D5F"/>
    <w:rsid w:val="005E0AD5"/>
    <w:rsid w:val="005E29B8"/>
    <w:rsid w:val="005E51E9"/>
    <w:rsid w:val="005E711F"/>
    <w:rsid w:val="005F1C32"/>
    <w:rsid w:val="005F29E0"/>
    <w:rsid w:val="005F7F08"/>
    <w:rsid w:val="006014CA"/>
    <w:rsid w:val="0060269B"/>
    <w:rsid w:val="0060536C"/>
    <w:rsid w:val="00605E84"/>
    <w:rsid w:val="00611813"/>
    <w:rsid w:val="0061268B"/>
    <w:rsid w:val="0061718C"/>
    <w:rsid w:val="00620B2F"/>
    <w:rsid w:val="00622A66"/>
    <w:rsid w:val="006238C7"/>
    <w:rsid w:val="006239CB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75DD"/>
    <w:rsid w:val="0066025F"/>
    <w:rsid w:val="00660532"/>
    <w:rsid w:val="00665842"/>
    <w:rsid w:val="00666C63"/>
    <w:rsid w:val="00667877"/>
    <w:rsid w:val="00670C57"/>
    <w:rsid w:val="00673B6B"/>
    <w:rsid w:val="00674ADC"/>
    <w:rsid w:val="00675EF5"/>
    <w:rsid w:val="00675F92"/>
    <w:rsid w:val="00680E35"/>
    <w:rsid w:val="00682983"/>
    <w:rsid w:val="00686011"/>
    <w:rsid w:val="0069634E"/>
    <w:rsid w:val="006A187D"/>
    <w:rsid w:val="006A492B"/>
    <w:rsid w:val="006B05A6"/>
    <w:rsid w:val="006B69FF"/>
    <w:rsid w:val="006C5D7A"/>
    <w:rsid w:val="006C67A8"/>
    <w:rsid w:val="006D04A0"/>
    <w:rsid w:val="006D24A4"/>
    <w:rsid w:val="006D5657"/>
    <w:rsid w:val="006D6B24"/>
    <w:rsid w:val="006D6F8C"/>
    <w:rsid w:val="006D77A3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343F"/>
    <w:rsid w:val="00704D8C"/>
    <w:rsid w:val="007127FF"/>
    <w:rsid w:val="0071363E"/>
    <w:rsid w:val="0071757E"/>
    <w:rsid w:val="007215CB"/>
    <w:rsid w:val="00723CCE"/>
    <w:rsid w:val="00726C3A"/>
    <w:rsid w:val="00730F7D"/>
    <w:rsid w:val="00735B91"/>
    <w:rsid w:val="00740214"/>
    <w:rsid w:val="007405BD"/>
    <w:rsid w:val="00740657"/>
    <w:rsid w:val="00742162"/>
    <w:rsid w:val="007455A3"/>
    <w:rsid w:val="007539EE"/>
    <w:rsid w:val="00753D6C"/>
    <w:rsid w:val="00761210"/>
    <w:rsid w:val="0076457B"/>
    <w:rsid w:val="007755EC"/>
    <w:rsid w:val="00776559"/>
    <w:rsid w:val="00784A41"/>
    <w:rsid w:val="00791132"/>
    <w:rsid w:val="00795E15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5E1C"/>
    <w:rsid w:val="007B6720"/>
    <w:rsid w:val="007C283C"/>
    <w:rsid w:val="007C3798"/>
    <w:rsid w:val="007C3D43"/>
    <w:rsid w:val="007C65D5"/>
    <w:rsid w:val="007E1778"/>
    <w:rsid w:val="007E223F"/>
    <w:rsid w:val="007F4F56"/>
    <w:rsid w:val="007F5828"/>
    <w:rsid w:val="007F5F29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409F4"/>
    <w:rsid w:val="00840C60"/>
    <w:rsid w:val="00842BCE"/>
    <w:rsid w:val="008454EC"/>
    <w:rsid w:val="0084688B"/>
    <w:rsid w:val="00850731"/>
    <w:rsid w:val="0085273D"/>
    <w:rsid w:val="00854253"/>
    <w:rsid w:val="00860CAC"/>
    <w:rsid w:val="008628E8"/>
    <w:rsid w:val="00862D13"/>
    <w:rsid w:val="00864964"/>
    <w:rsid w:val="008658AE"/>
    <w:rsid w:val="00865F52"/>
    <w:rsid w:val="00866B2C"/>
    <w:rsid w:val="00873554"/>
    <w:rsid w:val="008804F3"/>
    <w:rsid w:val="00883C85"/>
    <w:rsid w:val="008913ED"/>
    <w:rsid w:val="00891D23"/>
    <w:rsid w:val="00892880"/>
    <w:rsid w:val="00897D80"/>
    <w:rsid w:val="008A3835"/>
    <w:rsid w:val="008A3C78"/>
    <w:rsid w:val="008A4D6A"/>
    <w:rsid w:val="008A7DC9"/>
    <w:rsid w:val="008B1374"/>
    <w:rsid w:val="008B3C8E"/>
    <w:rsid w:val="008B6D33"/>
    <w:rsid w:val="008C0476"/>
    <w:rsid w:val="008C2CD0"/>
    <w:rsid w:val="008C39E2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21217"/>
    <w:rsid w:val="00922585"/>
    <w:rsid w:val="00924CC4"/>
    <w:rsid w:val="00924F32"/>
    <w:rsid w:val="00933A9D"/>
    <w:rsid w:val="00934A74"/>
    <w:rsid w:val="009366C3"/>
    <w:rsid w:val="00937DC7"/>
    <w:rsid w:val="009418F5"/>
    <w:rsid w:val="00942439"/>
    <w:rsid w:val="00945077"/>
    <w:rsid w:val="00947548"/>
    <w:rsid w:val="009553CD"/>
    <w:rsid w:val="00960F2E"/>
    <w:rsid w:val="00962B8F"/>
    <w:rsid w:val="009643C4"/>
    <w:rsid w:val="009650E5"/>
    <w:rsid w:val="00967488"/>
    <w:rsid w:val="009727A1"/>
    <w:rsid w:val="00975C3A"/>
    <w:rsid w:val="00977EC8"/>
    <w:rsid w:val="0098068E"/>
    <w:rsid w:val="009812F6"/>
    <w:rsid w:val="009813F9"/>
    <w:rsid w:val="00984FF9"/>
    <w:rsid w:val="009869E7"/>
    <w:rsid w:val="00986B83"/>
    <w:rsid w:val="00987CA3"/>
    <w:rsid w:val="00990C34"/>
    <w:rsid w:val="00992B49"/>
    <w:rsid w:val="00996583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6916"/>
    <w:rsid w:val="009F0D88"/>
    <w:rsid w:val="009F33B8"/>
    <w:rsid w:val="009F3A55"/>
    <w:rsid w:val="009F5241"/>
    <w:rsid w:val="00A003D4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5F79"/>
    <w:rsid w:val="00A36A3A"/>
    <w:rsid w:val="00A410B6"/>
    <w:rsid w:val="00A44228"/>
    <w:rsid w:val="00A450EC"/>
    <w:rsid w:val="00A47550"/>
    <w:rsid w:val="00A53574"/>
    <w:rsid w:val="00A5432D"/>
    <w:rsid w:val="00A56ACF"/>
    <w:rsid w:val="00A57501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A6EFF"/>
    <w:rsid w:val="00AB487A"/>
    <w:rsid w:val="00AB7035"/>
    <w:rsid w:val="00AC3EC8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2DB9"/>
    <w:rsid w:val="00AF45C5"/>
    <w:rsid w:val="00AF4991"/>
    <w:rsid w:val="00AF78EB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1A5B"/>
    <w:rsid w:val="00B420B0"/>
    <w:rsid w:val="00B436A1"/>
    <w:rsid w:val="00B43B50"/>
    <w:rsid w:val="00B456BE"/>
    <w:rsid w:val="00B4631B"/>
    <w:rsid w:val="00B473BA"/>
    <w:rsid w:val="00B50664"/>
    <w:rsid w:val="00B5777A"/>
    <w:rsid w:val="00B654A3"/>
    <w:rsid w:val="00B66862"/>
    <w:rsid w:val="00B713FF"/>
    <w:rsid w:val="00B75BC3"/>
    <w:rsid w:val="00B87833"/>
    <w:rsid w:val="00B97AD6"/>
    <w:rsid w:val="00BA0AB8"/>
    <w:rsid w:val="00BA2089"/>
    <w:rsid w:val="00BA2FD3"/>
    <w:rsid w:val="00BA3C19"/>
    <w:rsid w:val="00BB496D"/>
    <w:rsid w:val="00BB4A50"/>
    <w:rsid w:val="00BC4C73"/>
    <w:rsid w:val="00BD1FA8"/>
    <w:rsid w:val="00BD24B1"/>
    <w:rsid w:val="00BD70A8"/>
    <w:rsid w:val="00BD71B6"/>
    <w:rsid w:val="00BE08BD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071A6"/>
    <w:rsid w:val="00C10C71"/>
    <w:rsid w:val="00C133C0"/>
    <w:rsid w:val="00C14EF5"/>
    <w:rsid w:val="00C153C9"/>
    <w:rsid w:val="00C16BEF"/>
    <w:rsid w:val="00C30C97"/>
    <w:rsid w:val="00C337C5"/>
    <w:rsid w:val="00C33D5C"/>
    <w:rsid w:val="00C37F43"/>
    <w:rsid w:val="00C405C9"/>
    <w:rsid w:val="00C4081E"/>
    <w:rsid w:val="00C439CB"/>
    <w:rsid w:val="00C45470"/>
    <w:rsid w:val="00C46D5E"/>
    <w:rsid w:val="00C51069"/>
    <w:rsid w:val="00C55271"/>
    <w:rsid w:val="00C557DC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9D8"/>
    <w:rsid w:val="00C964F8"/>
    <w:rsid w:val="00C97BD2"/>
    <w:rsid w:val="00CA2612"/>
    <w:rsid w:val="00CB0371"/>
    <w:rsid w:val="00CB32EB"/>
    <w:rsid w:val="00CB761C"/>
    <w:rsid w:val="00CB7636"/>
    <w:rsid w:val="00CC4B24"/>
    <w:rsid w:val="00CC5371"/>
    <w:rsid w:val="00CC5524"/>
    <w:rsid w:val="00CC70AE"/>
    <w:rsid w:val="00CC76A5"/>
    <w:rsid w:val="00CD10CE"/>
    <w:rsid w:val="00CD2B67"/>
    <w:rsid w:val="00CD2E9F"/>
    <w:rsid w:val="00CD3A8E"/>
    <w:rsid w:val="00CD68C4"/>
    <w:rsid w:val="00CE2C94"/>
    <w:rsid w:val="00CF4552"/>
    <w:rsid w:val="00CF6DF2"/>
    <w:rsid w:val="00D129C8"/>
    <w:rsid w:val="00D12FE9"/>
    <w:rsid w:val="00D13A4A"/>
    <w:rsid w:val="00D1727A"/>
    <w:rsid w:val="00D23C4D"/>
    <w:rsid w:val="00D26A8B"/>
    <w:rsid w:val="00D34926"/>
    <w:rsid w:val="00D34F0E"/>
    <w:rsid w:val="00D3678B"/>
    <w:rsid w:val="00D43C6B"/>
    <w:rsid w:val="00D4448B"/>
    <w:rsid w:val="00D4489D"/>
    <w:rsid w:val="00D51065"/>
    <w:rsid w:val="00D52717"/>
    <w:rsid w:val="00D53133"/>
    <w:rsid w:val="00D54DDE"/>
    <w:rsid w:val="00D55C7B"/>
    <w:rsid w:val="00D707CE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A7D3C"/>
    <w:rsid w:val="00DB71A8"/>
    <w:rsid w:val="00DC777D"/>
    <w:rsid w:val="00DD0972"/>
    <w:rsid w:val="00DD1460"/>
    <w:rsid w:val="00DD4E91"/>
    <w:rsid w:val="00DD77CB"/>
    <w:rsid w:val="00DD7823"/>
    <w:rsid w:val="00DE46A4"/>
    <w:rsid w:val="00DE67F5"/>
    <w:rsid w:val="00DF0680"/>
    <w:rsid w:val="00DF40D6"/>
    <w:rsid w:val="00DF4D87"/>
    <w:rsid w:val="00DF5DC6"/>
    <w:rsid w:val="00E017C2"/>
    <w:rsid w:val="00E034A3"/>
    <w:rsid w:val="00E03962"/>
    <w:rsid w:val="00E05051"/>
    <w:rsid w:val="00E055F9"/>
    <w:rsid w:val="00E0574E"/>
    <w:rsid w:val="00E0665B"/>
    <w:rsid w:val="00E17D21"/>
    <w:rsid w:val="00E22036"/>
    <w:rsid w:val="00E42AA2"/>
    <w:rsid w:val="00E432E2"/>
    <w:rsid w:val="00E44206"/>
    <w:rsid w:val="00E445DF"/>
    <w:rsid w:val="00E544E4"/>
    <w:rsid w:val="00E546A4"/>
    <w:rsid w:val="00E5591C"/>
    <w:rsid w:val="00E659F7"/>
    <w:rsid w:val="00E72203"/>
    <w:rsid w:val="00E72469"/>
    <w:rsid w:val="00E72BCC"/>
    <w:rsid w:val="00E74247"/>
    <w:rsid w:val="00E7611B"/>
    <w:rsid w:val="00E76B80"/>
    <w:rsid w:val="00E83AA3"/>
    <w:rsid w:val="00E906CE"/>
    <w:rsid w:val="00EA319D"/>
    <w:rsid w:val="00EA613E"/>
    <w:rsid w:val="00EA7014"/>
    <w:rsid w:val="00EB5409"/>
    <w:rsid w:val="00EB7812"/>
    <w:rsid w:val="00EC6440"/>
    <w:rsid w:val="00EC6D2C"/>
    <w:rsid w:val="00ED16E1"/>
    <w:rsid w:val="00ED72ED"/>
    <w:rsid w:val="00EE1819"/>
    <w:rsid w:val="00EE44FC"/>
    <w:rsid w:val="00EF0EBA"/>
    <w:rsid w:val="00EF102E"/>
    <w:rsid w:val="00EF1634"/>
    <w:rsid w:val="00EF33BA"/>
    <w:rsid w:val="00EF6938"/>
    <w:rsid w:val="00EF6D1B"/>
    <w:rsid w:val="00EF7CE2"/>
    <w:rsid w:val="00F01286"/>
    <w:rsid w:val="00F0277C"/>
    <w:rsid w:val="00F0360A"/>
    <w:rsid w:val="00F10634"/>
    <w:rsid w:val="00F1144A"/>
    <w:rsid w:val="00F15062"/>
    <w:rsid w:val="00F209D9"/>
    <w:rsid w:val="00F20EEB"/>
    <w:rsid w:val="00F255F7"/>
    <w:rsid w:val="00F35FDA"/>
    <w:rsid w:val="00F37C05"/>
    <w:rsid w:val="00F46BFE"/>
    <w:rsid w:val="00F5138C"/>
    <w:rsid w:val="00F54CF8"/>
    <w:rsid w:val="00F62ED5"/>
    <w:rsid w:val="00F63BF2"/>
    <w:rsid w:val="00F738E3"/>
    <w:rsid w:val="00F772DA"/>
    <w:rsid w:val="00F83C0D"/>
    <w:rsid w:val="00F8675D"/>
    <w:rsid w:val="00F87F31"/>
    <w:rsid w:val="00F94A9C"/>
    <w:rsid w:val="00F95D72"/>
    <w:rsid w:val="00FA25FC"/>
    <w:rsid w:val="00FB48C7"/>
    <w:rsid w:val="00FB4A61"/>
    <w:rsid w:val="00FB4B0C"/>
    <w:rsid w:val="00FB5473"/>
    <w:rsid w:val="00FC16FD"/>
    <w:rsid w:val="00FC47A1"/>
    <w:rsid w:val="00FD3AA4"/>
    <w:rsid w:val="00FE122F"/>
    <w:rsid w:val="00FE2D35"/>
    <w:rsid w:val="00FE30DB"/>
    <w:rsid w:val="00FE3602"/>
    <w:rsid w:val="00FE378F"/>
    <w:rsid w:val="00FF0EDE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19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E1819"/>
    <w:pPr>
      <w:keepNext/>
      <w:autoSpaceDE/>
      <w:autoSpaceDN/>
      <w:jc w:val="center"/>
      <w:outlineLvl w:val="0"/>
    </w:pPr>
    <w:rPr>
      <w:b/>
      <w:bCs/>
      <w:sz w:val="32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E1819"/>
    <w:pPr>
      <w:keepNext/>
      <w:autoSpaceDE/>
      <w:autoSpaceDN/>
      <w:spacing w:line="36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E1819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E181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E1819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E181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234AE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234AE2"/>
    <w:pPr>
      <w:jc w:val="center"/>
    </w:pPr>
    <w:rPr>
      <w:b/>
      <w:bCs/>
      <w:color w:val="000080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12</cp:revision>
  <cp:lastPrinted>2016-12-28T13:42:00Z</cp:lastPrinted>
  <dcterms:created xsi:type="dcterms:W3CDTF">2015-12-01T14:32:00Z</dcterms:created>
  <dcterms:modified xsi:type="dcterms:W3CDTF">2016-12-28T13:43:00Z</dcterms:modified>
</cp:coreProperties>
</file>